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3106" w:rsidRDefault="007F3106" w:rsidP="007F3106">
      <w:pPr>
        <w:jc w:val="center"/>
        <w:rPr>
          <w:b/>
          <w:bCs/>
          <w:sz w:val="48"/>
          <w:szCs w:val="48"/>
        </w:rPr>
      </w:pPr>
    </w:p>
    <w:p w:rsidR="007F3106" w:rsidRDefault="007F3106" w:rsidP="007F3106">
      <w:pPr>
        <w:jc w:val="center"/>
        <w:rPr>
          <w:b/>
          <w:bCs/>
          <w:sz w:val="48"/>
          <w:szCs w:val="48"/>
        </w:rPr>
      </w:pPr>
    </w:p>
    <w:p w:rsidR="007F3106" w:rsidRDefault="007F3106" w:rsidP="007F3106">
      <w:pPr>
        <w:jc w:val="center"/>
        <w:rPr>
          <w:b/>
          <w:bCs/>
          <w:sz w:val="48"/>
          <w:szCs w:val="48"/>
        </w:rPr>
      </w:pPr>
    </w:p>
    <w:p w:rsidR="007F3106" w:rsidRDefault="007F3106" w:rsidP="007F3106">
      <w:pPr>
        <w:jc w:val="center"/>
        <w:rPr>
          <w:b/>
          <w:bCs/>
          <w:sz w:val="48"/>
          <w:szCs w:val="48"/>
        </w:rPr>
      </w:pPr>
    </w:p>
    <w:p w:rsidR="007F3106" w:rsidRDefault="007F3106" w:rsidP="007F3106">
      <w:pPr>
        <w:jc w:val="center"/>
        <w:rPr>
          <w:b/>
          <w:bCs/>
          <w:sz w:val="48"/>
          <w:szCs w:val="48"/>
        </w:rPr>
      </w:pPr>
    </w:p>
    <w:p w:rsidR="007F3106" w:rsidRPr="007F3106" w:rsidRDefault="007F3106" w:rsidP="007F3106">
      <w:pPr>
        <w:pStyle w:val="Body0"/>
        <w:jc w:val="center"/>
        <w:rPr>
          <w:sz w:val="44"/>
          <w:szCs w:val="44"/>
        </w:rPr>
      </w:pPr>
      <w:r w:rsidRPr="007F3106">
        <w:rPr>
          <w:sz w:val="44"/>
          <w:szCs w:val="44"/>
        </w:rPr>
        <w:t xml:space="preserve">mGw2 </w:t>
      </w:r>
      <w:r>
        <w:rPr>
          <w:sz w:val="44"/>
          <w:szCs w:val="44"/>
        </w:rPr>
        <w:t>C</w:t>
      </w:r>
      <w:r w:rsidRPr="007F3106">
        <w:rPr>
          <w:sz w:val="44"/>
          <w:szCs w:val="44"/>
        </w:rPr>
        <w:t>lient for .Net</w:t>
      </w:r>
    </w:p>
    <w:p w:rsidR="007F3106" w:rsidRPr="007F3106" w:rsidRDefault="007F3106" w:rsidP="007F3106">
      <w:pPr>
        <w:pStyle w:val="Body0"/>
        <w:jc w:val="center"/>
        <w:rPr>
          <w:sz w:val="44"/>
          <w:szCs w:val="44"/>
        </w:rPr>
      </w:pPr>
      <w:r w:rsidRPr="007F3106">
        <w:rPr>
          <w:sz w:val="44"/>
          <w:szCs w:val="44"/>
        </w:rPr>
        <w:t>User Guide</w:t>
      </w:r>
    </w:p>
    <w:p w:rsidR="007F3106" w:rsidRDefault="007F3106" w:rsidP="007F3106">
      <w:pPr>
        <w:jc w:val="center"/>
        <w:rPr>
          <w:sz w:val="48"/>
          <w:szCs w:val="48"/>
        </w:rPr>
      </w:pPr>
    </w:p>
    <w:p w:rsidR="007F3106" w:rsidRDefault="007F3106">
      <w:pPr>
        <w:widowControl/>
        <w:suppressAutoHyphens w:val="0"/>
        <w:spacing w:after="200" w:line="276" w:lineRule="auto"/>
      </w:pPr>
      <w:r>
        <w:br w:type="page"/>
      </w:r>
    </w:p>
    <w:sdt>
      <w:sdtPr>
        <w:rPr>
          <w:rFonts w:ascii="Times" w:eastAsia="DejaVu Sans" w:hAnsi="Times" w:cs="Tahoma"/>
          <w:b w:val="0"/>
          <w:bCs w:val="0"/>
          <w:caps w:val="0"/>
          <w:szCs w:val="24"/>
        </w:rPr>
        <w:id w:val="22610110"/>
        <w:docPartObj>
          <w:docPartGallery w:val="Table of Contents"/>
          <w:docPartUnique/>
        </w:docPartObj>
      </w:sdtPr>
      <w:sdtContent>
        <w:p w:rsidR="007F3106" w:rsidRDefault="007F3106">
          <w:pPr>
            <w:pStyle w:val="TOCHeading"/>
          </w:pPr>
          <w:r>
            <w:t>Contents</w:t>
          </w:r>
        </w:p>
        <w:p w:rsidR="006F5769" w:rsidRDefault="00C12DA5">
          <w:pPr>
            <w:pStyle w:val="TOC1"/>
            <w:rPr>
              <w:rFonts w:asciiTheme="minorHAnsi" w:eastAsiaTheme="minorEastAsia" w:hAnsiTheme="minorHAnsi" w:cstheme="minorBidi"/>
              <w:noProof/>
              <w:kern w:val="0"/>
              <w:sz w:val="22"/>
              <w:szCs w:val="22"/>
              <w:lang w:bidi="ar-SA"/>
            </w:rPr>
          </w:pPr>
          <w:r w:rsidRPr="00C12DA5">
            <w:fldChar w:fldCharType="begin"/>
          </w:r>
          <w:r w:rsidR="007F3106">
            <w:instrText xml:space="preserve"> TOC \o "1-3" \h \z \u </w:instrText>
          </w:r>
          <w:r w:rsidRPr="00C12DA5">
            <w:fldChar w:fldCharType="separate"/>
          </w:r>
          <w:hyperlink w:anchor="_Toc252285806" w:history="1">
            <w:r w:rsidR="006F5769" w:rsidRPr="00D153CE">
              <w:rPr>
                <w:rStyle w:val="Hyperlink"/>
                <w:bCs/>
                <w:noProof/>
              </w:rPr>
              <w:t>1</w:t>
            </w:r>
            <w:r w:rsidR="006F5769">
              <w:rPr>
                <w:rFonts w:asciiTheme="minorHAnsi" w:eastAsiaTheme="minorEastAsia" w:hAnsiTheme="minorHAnsi" w:cstheme="minorBidi"/>
                <w:noProof/>
                <w:kern w:val="0"/>
                <w:sz w:val="22"/>
                <w:szCs w:val="22"/>
                <w:lang w:bidi="ar-SA"/>
              </w:rPr>
              <w:tab/>
            </w:r>
            <w:r w:rsidR="006F5769" w:rsidRPr="00D153CE">
              <w:rPr>
                <w:rStyle w:val="Hyperlink"/>
                <w:noProof/>
              </w:rPr>
              <w:t>Introduction</w:t>
            </w:r>
            <w:r w:rsidR="006F5769">
              <w:rPr>
                <w:noProof/>
                <w:webHidden/>
              </w:rPr>
              <w:tab/>
            </w:r>
            <w:r w:rsidR="006F5769">
              <w:rPr>
                <w:noProof/>
                <w:webHidden/>
              </w:rPr>
              <w:fldChar w:fldCharType="begin"/>
            </w:r>
            <w:r w:rsidR="006F5769">
              <w:rPr>
                <w:noProof/>
                <w:webHidden/>
              </w:rPr>
              <w:instrText xml:space="preserve"> PAGEREF _Toc252285806 \h </w:instrText>
            </w:r>
            <w:r w:rsidR="006F5769">
              <w:rPr>
                <w:noProof/>
                <w:webHidden/>
              </w:rPr>
            </w:r>
            <w:r w:rsidR="006F5769">
              <w:rPr>
                <w:noProof/>
                <w:webHidden/>
              </w:rPr>
              <w:fldChar w:fldCharType="separate"/>
            </w:r>
            <w:r w:rsidR="00540502">
              <w:rPr>
                <w:noProof/>
                <w:webHidden/>
              </w:rPr>
              <w:t>3</w:t>
            </w:r>
            <w:r w:rsidR="006F5769">
              <w:rPr>
                <w:noProof/>
                <w:webHidden/>
              </w:rPr>
              <w:fldChar w:fldCharType="end"/>
            </w:r>
          </w:hyperlink>
        </w:p>
        <w:p w:rsidR="006F5769" w:rsidRDefault="006F5769">
          <w:pPr>
            <w:pStyle w:val="TOC1"/>
            <w:rPr>
              <w:rFonts w:asciiTheme="minorHAnsi" w:eastAsiaTheme="minorEastAsia" w:hAnsiTheme="minorHAnsi" w:cstheme="minorBidi"/>
              <w:noProof/>
              <w:kern w:val="0"/>
              <w:sz w:val="22"/>
              <w:szCs w:val="22"/>
              <w:lang w:bidi="ar-SA"/>
            </w:rPr>
          </w:pPr>
          <w:hyperlink w:anchor="_Toc252285807" w:history="1">
            <w:r w:rsidRPr="00D153CE">
              <w:rPr>
                <w:rStyle w:val="Hyperlink"/>
                <w:noProof/>
              </w:rPr>
              <w:t>2</w:t>
            </w:r>
            <w:r>
              <w:rPr>
                <w:rFonts w:asciiTheme="minorHAnsi" w:eastAsiaTheme="minorEastAsia" w:hAnsiTheme="minorHAnsi" w:cstheme="minorBidi"/>
                <w:noProof/>
                <w:kern w:val="0"/>
                <w:sz w:val="22"/>
                <w:szCs w:val="22"/>
                <w:lang w:bidi="ar-SA"/>
              </w:rPr>
              <w:tab/>
            </w:r>
            <w:r w:rsidRPr="00D153CE">
              <w:rPr>
                <w:rStyle w:val="Hyperlink"/>
                <w:noProof/>
              </w:rPr>
              <w:t>Service Managers</w:t>
            </w:r>
            <w:r>
              <w:rPr>
                <w:noProof/>
                <w:webHidden/>
              </w:rPr>
              <w:tab/>
            </w:r>
            <w:r>
              <w:rPr>
                <w:noProof/>
                <w:webHidden/>
              </w:rPr>
              <w:fldChar w:fldCharType="begin"/>
            </w:r>
            <w:r>
              <w:rPr>
                <w:noProof/>
                <w:webHidden/>
              </w:rPr>
              <w:instrText xml:space="preserve"> PAGEREF _Toc252285807 \h </w:instrText>
            </w:r>
            <w:r>
              <w:rPr>
                <w:noProof/>
                <w:webHidden/>
              </w:rPr>
            </w:r>
            <w:r>
              <w:rPr>
                <w:noProof/>
                <w:webHidden/>
              </w:rPr>
              <w:fldChar w:fldCharType="separate"/>
            </w:r>
            <w:r w:rsidR="00540502">
              <w:rPr>
                <w:noProof/>
                <w:webHidden/>
              </w:rPr>
              <w:t>3</w:t>
            </w:r>
            <w:r>
              <w:rPr>
                <w:noProof/>
                <w:webHidden/>
              </w:rPr>
              <w:fldChar w:fldCharType="end"/>
            </w:r>
          </w:hyperlink>
        </w:p>
        <w:p w:rsidR="006F5769" w:rsidRDefault="006F5769">
          <w:pPr>
            <w:pStyle w:val="TOC2"/>
            <w:rPr>
              <w:rFonts w:asciiTheme="minorHAnsi" w:eastAsiaTheme="minorEastAsia" w:hAnsiTheme="minorHAnsi" w:cstheme="minorBidi"/>
              <w:noProof/>
              <w:kern w:val="0"/>
              <w:sz w:val="22"/>
              <w:szCs w:val="22"/>
              <w:lang w:bidi="ar-SA"/>
            </w:rPr>
          </w:pPr>
          <w:hyperlink w:anchor="_Toc252285808" w:history="1">
            <w:r w:rsidRPr="00D153CE">
              <w:rPr>
                <w:rStyle w:val="Hyperlink"/>
                <w:noProof/>
              </w:rPr>
              <w:t>2.1</w:t>
            </w:r>
            <w:r>
              <w:rPr>
                <w:rFonts w:asciiTheme="minorHAnsi" w:eastAsiaTheme="minorEastAsia" w:hAnsiTheme="minorHAnsi" w:cstheme="minorBidi"/>
                <w:noProof/>
                <w:kern w:val="0"/>
                <w:sz w:val="22"/>
                <w:szCs w:val="22"/>
                <w:lang w:bidi="ar-SA"/>
              </w:rPr>
              <w:tab/>
            </w:r>
            <w:r w:rsidRPr="00D153CE">
              <w:rPr>
                <w:rStyle w:val="Hyperlink"/>
                <w:noProof/>
              </w:rPr>
              <w:t>Manager Types</w:t>
            </w:r>
            <w:r>
              <w:rPr>
                <w:noProof/>
                <w:webHidden/>
              </w:rPr>
              <w:tab/>
            </w:r>
            <w:r>
              <w:rPr>
                <w:noProof/>
                <w:webHidden/>
              </w:rPr>
              <w:fldChar w:fldCharType="begin"/>
            </w:r>
            <w:r>
              <w:rPr>
                <w:noProof/>
                <w:webHidden/>
              </w:rPr>
              <w:instrText xml:space="preserve"> PAGEREF _Toc252285808 \h </w:instrText>
            </w:r>
            <w:r>
              <w:rPr>
                <w:noProof/>
                <w:webHidden/>
              </w:rPr>
            </w:r>
            <w:r>
              <w:rPr>
                <w:noProof/>
                <w:webHidden/>
              </w:rPr>
              <w:fldChar w:fldCharType="separate"/>
            </w:r>
            <w:r w:rsidR="00540502">
              <w:rPr>
                <w:noProof/>
                <w:webHidden/>
              </w:rPr>
              <w:t>3</w:t>
            </w:r>
            <w:r>
              <w:rPr>
                <w:noProof/>
                <w:webHidden/>
              </w:rPr>
              <w:fldChar w:fldCharType="end"/>
            </w:r>
          </w:hyperlink>
        </w:p>
        <w:p w:rsidR="006F5769" w:rsidRDefault="006F5769">
          <w:pPr>
            <w:pStyle w:val="TOC2"/>
            <w:rPr>
              <w:rFonts w:asciiTheme="minorHAnsi" w:eastAsiaTheme="minorEastAsia" w:hAnsiTheme="minorHAnsi" w:cstheme="minorBidi"/>
              <w:noProof/>
              <w:kern w:val="0"/>
              <w:sz w:val="22"/>
              <w:szCs w:val="22"/>
              <w:lang w:bidi="ar-SA"/>
            </w:rPr>
          </w:pPr>
          <w:hyperlink w:anchor="_Toc252285809" w:history="1">
            <w:r w:rsidRPr="00D153CE">
              <w:rPr>
                <w:rStyle w:val="Hyperlink"/>
                <w:noProof/>
              </w:rPr>
              <w:t>2.2</w:t>
            </w:r>
            <w:r>
              <w:rPr>
                <w:rFonts w:asciiTheme="minorHAnsi" w:eastAsiaTheme="minorEastAsia" w:hAnsiTheme="minorHAnsi" w:cstheme="minorBidi"/>
                <w:noProof/>
                <w:kern w:val="0"/>
                <w:sz w:val="22"/>
                <w:szCs w:val="22"/>
                <w:lang w:bidi="ar-SA"/>
              </w:rPr>
              <w:tab/>
            </w:r>
            <w:r w:rsidRPr="00D153CE">
              <w:rPr>
                <w:rStyle w:val="Hyperlink"/>
                <w:noProof/>
              </w:rPr>
              <w:t>Manager Common Properties</w:t>
            </w:r>
            <w:r>
              <w:rPr>
                <w:noProof/>
                <w:webHidden/>
              </w:rPr>
              <w:tab/>
            </w:r>
            <w:r>
              <w:rPr>
                <w:noProof/>
                <w:webHidden/>
              </w:rPr>
              <w:fldChar w:fldCharType="begin"/>
            </w:r>
            <w:r>
              <w:rPr>
                <w:noProof/>
                <w:webHidden/>
              </w:rPr>
              <w:instrText xml:space="preserve"> PAGEREF _Toc252285809 \h </w:instrText>
            </w:r>
            <w:r>
              <w:rPr>
                <w:noProof/>
                <w:webHidden/>
              </w:rPr>
            </w:r>
            <w:r>
              <w:rPr>
                <w:noProof/>
                <w:webHidden/>
              </w:rPr>
              <w:fldChar w:fldCharType="separate"/>
            </w:r>
            <w:r w:rsidR="00540502">
              <w:rPr>
                <w:noProof/>
                <w:webHidden/>
              </w:rPr>
              <w:t>3</w:t>
            </w:r>
            <w:r>
              <w:rPr>
                <w:noProof/>
                <w:webHidden/>
              </w:rPr>
              <w:fldChar w:fldCharType="end"/>
            </w:r>
          </w:hyperlink>
        </w:p>
        <w:p w:rsidR="006F5769" w:rsidRDefault="006F5769">
          <w:pPr>
            <w:pStyle w:val="TOC2"/>
            <w:rPr>
              <w:rFonts w:asciiTheme="minorHAnsi" w:eastAsiaTheme="minorEastAsia" w:hAnsiTheme="minorHAnsi" w:cstheme="minorBidi"/>
              <w:noProof/>
              <w:kern w:val="0"/>
              <w:sz w:val="22"/>
              <w:szCs w:val="22"/>
              <w:lang w:bidi="ar-SA"/>
            </w:rPr>
          </w:pPr>
          <w:hyperlink w:anchor="_Toc252285810" w:history="1">
            <w:r w:rsidRPr="00D153CE">
              <w:rPr>
                <w:rStyle w:val="Hyperlink"/>
                <w:noProof/>
              </w:rPr>
              <w:t>2.3</w:t>
            </w:r>
            <w:r>
              <w:rPr>
                <w:rFonts w:asciiTheme="minorHAnsi" w:eastAsiaTheme="minorEastAsia" w:hAnsiTheme="minorHAnsi" w:cstheme="minorBidi"/>
                <w:noProof/>
                <w:kern w:val="0"/>
                <w:sz w:val="22"/>
                <w:szCs w:val="22"/>
                <w:lang w:bidi="ar-SA"/>
              </w:rPr>
              <w:tab/>
            </w:r>
            <w:r w:rsidRPr="00D153CE">
              <w:rPr>
                <w:rStyle w:val="Hyperlink"/>
                <w:noProof/>
              </w:rPr>
              <w:t>Manager Instantiation</w:t>
            </w:r>
            <w:r>
              <w:rPr>
                <w:noProof/>
                <w:webHidden/>
              </w:rPr>
              <w:tab/>
            </w:r>
            <w:r>
              <w:rPr>
                <w:noProof/>
                <w:webHidden/>
              </w:rPr>
              <w:fldChar w:fldCharType="begin"/>
            </w:r>
            <w:r>
              <w:rPr>
                <w:noProof/>
                <w:webHidden/>
              </w:rPr>
              <w:instrText xml:space="preserve"> PAGEREF _Toc252285810 \h </w:instrText>
            </w:r>
            <w:r>
              <w:rPr>
                <w:noProof/>
                <w:webHidden/>
              </w:rPr>
            </w:r>
            <w:r>
              <w:rPr>
                <w:noProof/>
                <w:webHidden/>
              </w:rPr>
              <w:fldChar w:fldCharType="separate"/>
            </w:r>
            <w:r w:rsidR="00540502">
              <w:rPr>
                <w:noProof/>
                <w:webHidden/>
              </w:rPr>
              <w:t>4</w:t>
            </w:r>
            <w:r>
              <w:rPr>
                <w:noProof/>
                <w:webHidden/>
              </w:rPr>
              <w:fldChar w:fldCharType="end"/>
            </w:r>
          </w:hyperlink>
        </w:p>
        <w:p w:rsidR="006F5769" w:rsidRDefault="006F5769">
          <w:pPr>
            <w:pStyle w:val="TOC3"/>
            <w:rPr>
              <w:rFonts w:asciiTheme="minorHAnsi" w:eastAsiaTheme="minorEastAsia" w:hAnsiTheme="minorHAnsi" w:cstheme="minorBidi"/>
              <w:noProof/>
              <w:kern w:val="0"/>
              <w:sz w:val="22"/>
              <w:szCs w:val="22"/>
              <w:lang w:bidi="ar-SA"/>
            </w:rPr>
          </w:pPr>
          <w:hyperlink w:anchor="_Toc252285811" w:history="1">
            <w:r w:rsidRPr="00D153CE">
              <w:rPr>
                <w:rStyle w:val="Hyperlink"/>
                <w:noProof/>
              </w:rPr>
              <w:t>2.3.1</w:t>
            </w:r>
            <w:r>
              <w:rPr>
                <w:rFonts w:asciiTheme="minorHAnsi" w:eastAsiaTheme="minorEastAsia" w:hAnsiTheme="minorHAnsi" w:cstheme="minorBidi"/>
                <w:noProof/>
                <w:kern w:val="0"/>
                <w:sz w:val="22"/>
                <w:szCs w:val="22"/>
                <w:lang w:bidi="ar-SA"/>
              </w:rPr>
              <w:tab/>
            </w:r>
            <w:r w:rsidRPr="00D153CE">
              <w:rPr>
                <w:rStyle w:val="Hyperlink"/>
                <w:noProof/>
              </w:rPr>
              <w:t>Constructor Arguments</w:t>
            </w:r>
            <w:r>
              <w:rPr>
                <w:noProof/>
                <w:webHidden/>
              </w:rPr>
              <w:tab/>
            </w:r>
            <w:r>
              <w:rPr>
                <w:noProof/>
                <w:webHidden/>
              </w:rPr>
              <w:fldChar w:fldCharType="begin"/>
            </w:r>
            <w:r>
              <w:rPr>
                <w:noProof/>
                <w:webHidden/>
              </w:rPr>
              <w:instrText xml:space="preserve"> PAGEREF _Toc252285811 \h </w:instrText>
            </w:r>
            <w:r>
              <w:rPr>
                <w:noProof/>
                <w:webHidden/>
              </w:rPr>
            </w:r>
            <w:r>
              <w:rPr>
                <w:noProof/>
                <w:webHidden/>
              </w:rPr>
              <w:fldChar w:fldCharType="separate"/>
            </w:r>
            <w:r w:rsidR="00540502">
              <w:rPr>
                <w:noProof/>
                <w:webHidden/>
              </w:rPr>
              <w:t>4</w:t>
            </w:r>
            <w:r>
              <w:rPr>
                <w:noProof/>
                <w:webHidden/>
              </w:rPr>
              <w:fldChar w:fldCharType="end"/>
            </w:r>
          </w:hyperlink>
        </w:p>
        <w:p w:rsidR="006F5769" w:rsidRDefault="006F5769">
          <w:pPr>
            <w:pStyle w:val="TOC3"/>
            <w:rPr>
              <w:rFonts w:asciiTheme="minorHAnsi" w:eastAsiaTheme="minorEastAsia" w:hAnsiTheme="minorHAnsi" w:cstheme="minorBidi"/>
              <w:noProof/>
              <w:kern w:val="0"/>
              <w:sz w:val="22"/>
              <w:szCs w:val="22"/>
              <w:lang w:bidi="ar-SA"/>
            </w:rPr>
          </w:pPr>
          <w:hyperlink w:anchor="_Toc252285812" w:history="1">
            <w:r w:rsidRPr="00D153CE">
              <w:rPr>
                <w:rStyle w:val="Hyperlink"/>
                <w:noProof/>
              </w:rPr>
              <w:t>2.3.2</w:t>
            </w:r>
            <w:r>
              <w:rPr>
                <w:rFonts w:asciiTheme="minorHAnsi" w:eastAsiaTheme="minorEastAsia" w:hAnsiTheme="minorHAnsi" w:cstheme="minorBidi"/>
                <w:noProof/>
                <w:kern w:val="0"/>
                <w:sz w:val="22"/>
                <w:szCs w:val="22"/>
                <w:lang w:bidi="ar-SA"/>
              </w:rPr>
              <w:tab/>
            </w:r>
            <w:r w:rsidRPr="00D153CE">
              <w:rPr>
                <w:rStyle w:val="Hyperlink"/>
                <w:noProof/>
              </w:rPr>
              <w:t>Setting Properties</w:t>
            </w:r>
            <w:r>
              <w:rPr>
                <w:noProof/>
                <w:webHidden/>
              </w:rPr>
              <w:tab/>
            </w:r>
            <w:r>
              <w:rPr>
                <w:noProof/>
                <w:webHidden/>
              </w:rPr>
              <w:fldChar w:fldCharType="begin"/>
            </w:r>
            <w:r>
              <w:rPr>
                <w:noProof/>
                <w:webHidden/>
              </w:rPr>
              <w:instrText xml:space="preserve"> PAGEREF _Toc252285812 \h </w:instrText>
            </w:r>
            <w:r>
              <w:rPr>
                <w:noProof/>
                <w:webHidden/>
              </w:rPr>
            </w:r>
            <w:r>
              <w:rPr>
                <w:noProof/>
                <w:webHidden/>
              </w:rPr>
              <w:fldChar w:fldCharType="separate"/>
            </w:r>
            <w:r w:rsidR="00540502">
              <w:rPr>
                <w:noProof/>
                <w:webHidden/>
              </w:rPr>
              <w:t>4</w:t>
            </w:r>
            <w:r>
              <w:rPr>
                <w:noProof/>
                <w:webHidden/>
              </w:rPr>
              <w:fldChar w:fldCharType="end"/>
            </w:r>
          </w:hyperlink>
        </w:p>
        <w:p w:rsidR="006F5769" w:rsidRDefault="006F5769">
          <w:pPr>
            <w:pStyle w:val="TOC3"/>
            <w:rPr>
              <w:rFonts w:asciiTheme="minorHAnsi" w:eastAsiaTheme="minorEastAsia" w:hAnsiTheme="minorHAnsi" w:cstheme="minorBidi"/>
              <w:noProof/>
              <w:kern w:val="0"/>
              <w:sz w:val="22"/>
              <w:szCs w:val="22"/>
              <w:lang w:bidi="ar-SA"/>
            </w:rPr>
          </w:pPr>
          <w:hyperlink w:anchor="_Toc252285813" w:history="1">
            <w:r w:rsidRPr="00D153CE">
              <w:rPr>
                <w:rStyle w:val="Hyperlink"/>
                <w:noProof/>
              </w:rPr>
              <w:t>2.3.3</w:t>
            </w:r>
            <w:r>
              <w:rPr>
                <w:rFonts w:asciiTheme="minorHAnsi" w:eastAsiaTheme="minorEastAsia" w:hAnsiTheme="minorHAnsi" w:cstheme="minorBidi"/>
                <w:noProof/>
                <w:kern w:val="0"/>
                <w:sz w:val="22"/>
                <w:szCs w:val="22"/>
                <w:lang w:bidi="ar-SA"/>
              </w:rPr>
              <w:tab/>
            </w:r>
            <w:r w:rsidRPr="00D153CE">
              <w:rPr>
                <w:rStyle w:val="Hyperlink"/>
                <w:noProof/>
              </w:rPr>
              <w:t>Mixed</w:t>
            </w:r>
            <w:r>
              <w:rPr>
                <w:noProof/>
                <w:webHidden/>
              </w:rPr>
              <w:tab/>
            </w:r>
            <w:r>
              <w:rPr>
                <w:noProof/>
                <w:webHidden/>
              </w:rPr>
              <w:fldChar w:fldCharType="begin"/>
            </w:r>
            <w:r>
              <w:rPr>
                <w:noProof/>
                <w:webHidden/>
              </w:rPr>
              <w:instrText xml:space="preserve"> PAGEREF _Toc252285813 \h </w:instrText>
            </w:r>
            <w:r>
              <w:rPr>
                <w:noProof/>
                <w:webHidden/>
              </w:rPr>
            </w:r>
            <w:r>
              <w:rPr>
                <w:noProof/>
                <w:webHidden/>
              </w:rPr>
              <w:fldChar w:fldCharType="separate"/>
            </w:r>
            <w:r w:rsidR="00540502">
              <w:rPr>
                <w:noProof/>
                <w:webHidden/>
              </w:rPr>
              <w:t>4</w:t>
            </w:r>
            <w:r>
              <w:rPr>
                <w:noProof/>
                <w:webHidden/>
              </w:rPr>
              <w:fldChar w:fldCharType="end"/>
            </w:r>
          </w:hyperlink>
        </w:p>
        <w:p w:rsidR="006F5769" w:rsidRDefault="006F5769">
          <w:pPr>
            <w:pStyle w:val="TOC2"/>
            <w:rPr>
              <w:rFonts w:asciiTheme="minorHAnsi" w:eastAsiaTheme="minorEastAsia" w:hAnsiTheme="minorHAnsi" w:cstheme="minorBidi"/>
              <w:noProof/>
              <w:kern w:val="0"/>
              <w:sz w:val="22"/>
              <w:szCs w:val="22"/>
              <w:lang w:bidi="ar-SA"/>
            </w:rPr>
          </w:pPr>
          <w:hyperlink w:anchor="_Toc252285814" w:history="1">
            <w:r w:rsidRPr="00D153CE">
              <w:rPr>
                <w:rStyle w:val="Hyperlink"/>
                <w:noProof/>
              </w:rPr>
              <w:t>2.4</w:t>
            </w:r>
            <w:r>
              <w:rPr>
                <w:rFonts w:asciiTheme="minorHAnsi" w:eastAsiaTheme="minorEastAsia" w:hAnsiTheme="minorHAnsi" w:cstheme="minorBidi"/>
                <w:noProof/>
                <w:kern w:val="0"/>
                <w:sz w:val="22"/>
                <w:szCs w:val="22"/>
                <w:lang w:bidi="ar-SA"/>
              </w:rPr>
              <w:tab/>
            </w:r>
            <w:r w:rsidRPr="00D153CE">
              <w:rPr>
                <w:rStyle w:val="Hyperlink"/>
                <w:noProof/>
              </w:rPr>
              <w:t>Manager Reuse and Threading Issue</w:t>
            </w:r>
            <w:r>
              <w:rPr>
                <w:noProof/>
                <w:webHidden/>
              </w:rPr>
              <w:tab/>
            </w:r>
            <w:r>
              <w:rPr>
                <w:noProof/>
                <w:webHidden/>
              </w:rPr>
              <w:fldChar w:fldCharType="begin"/>
            </w:r>
            <w:r>
              <w:rPr>
                <w:noProof/>
                <w:webHidden/>
              </w:rPr>
              <w:instrText xml:space="preserve"> PAGEREF _Toc252285814 \h </w:instrText>
            </w:r>
            <w:r>
              <w:rPr>
                <w:noProof/>
                <w:webHidden/>
              </w:rPr>
            </w:r>
            <w:r>
              <w:rPr>
                <w:noProof/>
                <w:webHidden/>
              </w:rPr>
              <w:fldChar w:fldCharType="separate"/>
            </w:r>
            <w:r w:rsidR="00540502">
              <w:rPr>
                <w:noProof/>
                <w:webHidden/>
              </w:rPr>
              <w:t>4</w:t>
            </w:r>
            <w:r>
              <w:rPr>
                <w:noProof/>
                <w:webHidden/>
              </w:rPr>
              <w:fldChar w:fldCharType="end"/>
            </w:r>
          </w:hyperlink>
        </w:p>
        <w:p w:rsidR="006F5769" w:rsidRDefault="006F5769">
          <w:pPr>
            <w:pStyle w:val="TOC1"/>
            <w:rPr>
              <w:rFonts w:asciiTheme="minorHAnsi" w:eastAsiaTheme="minorEastAsia" w:hAnsiTheme="minorHAnsi" w:cstheme="minorBidi"/>
              <w:noProof/>
              <w:kern w:val="0"/>
              <w:sz w:val="22"/>
              <w:szCs w:val="22"/>
              <w:lang w:bidi="ar-SA"/>
            </w:rPr>
          </w:pPr>
          <w:hyperlink w:anchor="_Toc252285815" w:history="1">
            <w:r w:rsidRPr="00D153CE">
              <w:rPr>
                <w:rStyle w:val="Hyperlink"/>
                <w:noProof/>
              </w:rPr>
              <w:t>3</w:t>
            </w:r>
            <w:r>
              <w:rPr>
                <w:rFonts w:asciiTheme="minorHAnsi" w:eastAsiaTheme="minorEastAsia" w:hAnsiTheme="minorHAnsi" w:cstheme="minorBidi"/>
                <w:noProof/>
                <w:kern w:val="0"/>
                <w:sz w:val="22"/>
                <w:szCs w:val="22"/>
                <w:lang w:bidi="ar-SA"/>
              </w:rPr>
              <w:tab/>
            </w:r>
            <w:r w:rsidRPr="00D153CE">
              <w:rPr>
                <w:rStyle w:val="Hyperlink"/>
                <w:noProof/>
              </w:rPr>
              <w:t>Messaging Services</w:t>
            </w:r>
            <w:r>
              <w:rPr>
                <w:noProof/>
                <w:webHidden/>
              </w:rPr>
              <w:tab/>
            </w:r>
            <w:r>
              <w:rPr>
                <w:noProof/>
                <w:webHidden/>
              </w:rPr>
              <w:fldChar w:fldCharType="begin"/>
            </w:r>
            <w:r>
              <w:rPr>
                <w:noProof/>
                <w:webHidden/>
              </w:rPr>
              <w:instrText xml:space="preserve"> PAGEREF _Toc252285815 \h </w:instrText>
            </w:r>
            <w:r>
              <w:rPr>
                <w:noProof/>
                <w:webHidden/>
              </w:rPr>
            </w:r>
            <w:r>
              <w:rPr>
                <w:noProof/>
                <w:webHidden/>
              </w:rPr>
              <w:fldChar w:fldCharType="separate"/>
            </w:r>
            <w:r w:rsidR="00540502">
              <w:rPr>
                <w:noProof/>
                <w:webHidden/>
              </w:rPr>
              <w:t>5</w:t>
            </w:r>
            <w:r>
              <w:rPr>
                <w:noProof/>
                <w:webHidden/>
              </w:rPr>
              <w:fldChar w:fldCharType="end"/>
            </w:r>
          </w:hyperlink>
        </w:p>
        <w:p w:rsidR="006F5769" w:rsidRDefault="006F5769">
          <w:pPr>
            <w:pStyle w:val="TOC2"/>
            <w:rPr>
              <w:rFonts w:asciiTheme="minorHAnsi" w:eastAsiaTheme="minorEastAsia" w:hAnsiTheme="minorHAnsi" w:cstheme="minorBidi"/>
              <w:noProof/>
              <w:kern w:val="0"/>
              <w:sz w:val="22"/>
              <w:szCs w:val="22"/>
              <w:lang w:bidi="ar-SA"/>
            </w:rPr>
          </w:pPr>
          <w:hyperlink w:anchor="_Toc252285816" w:history="1">
            <w:r w:rsidRPr="00D153CE">
              <w:rPr>
                <w:rStyle w:val="Hyperlink"/>
                <w:noProof/>
              </w:rPr>
              <w:t>3.1</w:t>
            </w:r>
            <w:r>
              <w:rPr>
                <w:rFonts w:asciiTheme="minorHAnsi" w:eastAsiaTheme="minorEastAsia" w:hAnsiTheme="minorHAnsi" w:cstheme="minorBidi"/>
                <w:noProof/>
                <w:kern w:val="0"/>
                <w:sz w:val="22"/>
                <w:szCs w:val="22"/>
                <w:lang w:bidi="ar-SA"/>
              </w:rPr>
              <w:tab/>
            </w:r>
            <w:r w:rsidRPr="00D153CE">
              <w:rPr>
                <w:rStyle w:val="Hyperlink"/>
                <w:noProof/>
              </w:rPr>
              <w:t>Sending Messages</w:t>
            </w:r>
            <w:r>
              <w:rPr>
                <w:noProof/>
                <w:webHidden/>
              </w:rPr>
              <w:tab/>
            </w:r>
            <w:r>
              <w:rPr>
                <w:noProof/>
                <w:webHidden/>
              </w:rPr>
              <w:fldChar w:fldCharType="begin"/>
            </w:r>
            <w:r>
              <w:rPr>
                <w:noProof/>
                <w:webHidden/>
              </w:rPr>
              <w:instrText xml:space="preserve"> PAGEREF _Toc252285816 \h </w:instrText>
            </w:r>
            <w:r>
              <w:rPr>
                <w:noProof/>
                <w:webHidden/>
              </w:rPr>
            </w:r>
            <w:r>
              <w:rPr>
                <w:noProof/>
                <w:webHidden/>
              </w:rPr>
              <w:fldChar w:fldCharType="separate"/>
            </w:r>
            <w:r w:rsidR="00540502">
              <w:rPr>
                <w:noProof/>
                <w:webHidden/>
              </w:rPr>
              <w:t>5</w:t>
            </w:r>
            <w:r>
              <w:rPr>
                <w:noProof/>
                <w:webHidden/>
              </w:rPr>
              <w:fldChar w:fldCharType="end"/>
            </w:r>
          </w:hyperlink>
        </w:p>
        <w:p w:rsidR="006F5769" w:rsidRDefault="006F5769">
          <w:pPr>
            <w:pStyle w:val="TOC3"/>
            <w:rPr>
              <w:rFonts w:asciiTheme="minorHAnsi" w:eastAsiaTheme="minorEastAsia" w:hAnsiTheme="minorHAnsi" w:cstheme="minorBidi"/>
              <w:noProof/>
              <w:kern w:val="0"/>
              <w:sz w:val="22"/>
              <w:szCs w:val="22"/>
              <w:lang w:bidi="ar-SA"/>
            </w:rPr>
          </w:pPr>
          <w:hyperlink w:anchor="_Toc252285817" w:history="1">
            <w:r w:rsidRPr="00D153CE">
              <w:rPr>
                <w:rStyle w:val="Hyperlink"/>
                <w:noProof/>
              </w:rPr>
              <w:t>3.1.1</w:t>
            </w:r>
            <w:r>
              <w:rPr>
                <w:rFonts w:asciiTheme="minorHAnsi" w:eastAsiaTheme="minorEastAsia" w:hAnsiTheme="minorHAnsi" w:cstheme="minorBidi"/>
                <w:noProof/>
                <w:kern w:val="0"/>
                <w:sz w:val="22"/>
                <w:szCs w:val="22"/>
                <w:lang w:bidi="ar-SA"/>
              </w:rPr>
              <w:tab/>
            </w:r>
            <w:r w:rsidRPr="00D153CE">
              <w:rPr>
                <w:rStyle w:val="Hyperlink"/>
                <w:noProof/>
              </w:rPr>
              <w:t>Sending SMS message</w:t>
            </w:r>
            <w:r>
              <w:rPr>
                <w:noProof/>
                <w:webHidden/>
              </w:rPr>
              <w:tab/>
            </w:r>
            <w:r>
              <w:rPr>
                <w:noProof/>
                <w:webHidden/>
              </w:rPr>
              <w:fldChar w:fldCharType="begin"/>
            </w:r>
            <w:r>
              <w:rPr>
                <w:noProof/>
                <w:webHidden/>
              </w:rPr>
              <w:instrText xml:space="preserve"> PAGEREF _Toc252285817 \h </w:instrText>
            </w:r>
            <w:r>
              <w:rPr>
                <w:noProof/>
                <w:webHidden/>
              </w:rPr>
            </w:r>
            <w:r>
              <w:rPr>
                <w:noProof/>
                <w:webHidden/>
              </w:rPr>
              <w:fldChar w:fldCharType="separate"/>
            </w:r>
            <w:r w:rsidR="00540502">
              <w:rPr>
                <w:noProof/>
                <w:webHidden/>
              </w:rPr>
              <w:t>6</w:t>
            </w:r>
            <w:r>
              <w:rPr>
                <w:noProof/>
                <w:webHidden/>
              </w:rPr>
              <w:fldChar w:fldCharType="end"/>
            </w:r>
          </w:hyperlink>
        </w:p>
        <w:p w:rsidR="006F5769" w:rsidRDefault="006F5769">
          <w:pPr>
            <w:pStyle w:val="TOC3"/>
            <w:rPr>
              <w:rFonts w:asciiTheme="minorHAnsi" w:eastAsiaTheme="minorEastAsia" w:hAnsiTheme="minorHAnsi" w:cstheme="minorBidi"/>
              <w:noProof/>
              <w:kern w:val="0"/>
              <w:sz w:val="22"/>
              <w:szCs w:val="22"/>
              <w:lang w:bidi="ar-SA"/>
            </w:rPr>
          </w:pPr>
          <w:hyperlink w:anchor="_Toc252285818" w:history="1">
            <w:r w:rsidRPr="00D153CE">
              <w:rPr>
                <w:rStyle w:val="Hyperlink"/>
                <w:noProof/>
              </w:rPr>
              <w:t>3.1.2</w:t>
            </w:r>
            <w:r>
              <w:rPr>
                <w:rFonts w:asciiTheme="minorHAnsi" w:eastAsiaTheme="minorEastAsia" w:hAnsiTheme="minorHAnsi" w:cstheme="minorBidi"/>
                <w:noProof/>
                <w:kern w:val="0"/>
                <w:sz w:val="22"/>
                <w:szCs w:val="22"/>
                <w:lang w:bidi="ar-SA"/>
              </w:rPr>
              <w:tab/>
            </w:r>
            <w:r w:rsidRPr="00D153CE">
              <w:rPr>
                <w:rStyle w:val="Hyperlink"/>
                <w:noProof/>
              </w:rPr>
              <w:t>Sending MMS Message</w:t>
            </w:r>
            <w:r>
              <w:rPr>
                <w:noProof/>
                <w:webHidden/>
              </w:rPr>
              <w:tab/>
            </w:r>
            <w:r>
              <w:rPr>
                <w:noProof/>
                <w:webHidden/>
              </w:rPr>
              <w:fldChar w:fldCharType="begin"/>
            </w:r>
            <w:r>
              <w:rPr>
                <w:noProof/>
                <w:webHidden/>
              </w:rPr>
              <w:instrText xml:space="preserve"> PAGEREF _Toc252285818 \h </w:instrText>
            </w:r>
            <w:r>
              <w:rPr>
                <w:noProof/>
                <w:webHidden/>
              </w:rPr>
            </w:r>
            <w:r>
              <w:rPr>
                <w:noProof/>
                <w:webHidden/>
              </w:rPr>
              <w:fldChar w:fldCharType="separate"/>
            </w:r>
            <w:r w:rsidR="00540502">
              <w:rPr>
                <w:noProof/>
                <w:webHidden/>
              </w:rPr>
              <w:t>6</w:t>
            </w:r>
            <w:r>
              <w:rPr>
                <w:noProof/>
                <w:webHidden/>
              </w:rPr>
              <w:fldChar w:fldCharType="end"/>
            </w:r>
          </w:hyperlink>
        </w:p>
        <w:p w:rsidR="006F5769" w:rsidRDefault="006F5769">
          <w:pPr>
            <w:pStyle w:val="TOC3"/>
            <w:rPr>
              <w:rFonts w:asciiTheme="minorHAnsi" w:eastAsiaTheme="minorEastAsia" w:hAnsiTheme="minorHAnsi" w:cstheme="minorBidi"/>
              <w:noProof/>
              <w:kern w:val="0"/>
              <w:sz w:val="22"/>
              <w:szCs w:val="22"/>
              <w:lang w:bidi="ar-SA"/>
            </w:rPr>
          </w:pPr>
          <w:hyperlink w:anchor="_Toc252285819" w:history="1">
            <w:r w:rsidRPr="00D153CE">
              <w:rPr>
                <w:rStyle w:val="Hyperlink"/>
                <w:noProof/>
              </w:rPr>
              <w:t>3.1.3</w:t>
            </w:r>
            <w:r>
              <w:rPr>
                <w:rFonts w:asciiTheme="minorHAnsi" w:eastAsiaTheme="minorEastAsia" w:hAnsiTheme="minorHAnsi" w:cstheme="minorBidi"/>
                <w:noProof/>
                <w:kern w:val="0"/>
                <w:sz w:val="22"/>
                <w:szCs w:val="22"/>
                <w:lang w:bidi="ar-SA"/>
              </w:rPr>
              <w:tab/>
            </w:r>
            <w:r w:rsidRPr="00D153CE">
              <w:rPr>
                <w:rStyle w:val="Hyperlink"/>
                <w:noProof/>
              </w:rPr>
              <w:t>Sending Logo Mes</w:t>
            </w:r>
            <w:r w:rsidRPr="00D153CE">
              <w:rPr>
                <w:rStyle w:val="Hyperlink"/>
                <w:noProof/>
              </w:rPr>
              <w:t>s</w:t>
            </w:r>
            <w:r w:rsidRPr="00D153CE">
              <w:rPr>
                <w:rStyle w:val="Hyperlink"/>
                <w:noProof/>
              </w:rPr>
              <w:t>age</w:t>
            </w:r>
            <w:r>
              <w:rPr>
                <w:noProof/>
                <w:webHidden/>
              </w:rPr>
              <w:tab/>
            </w:r>
            <w:r>
              <w:rPr>
                <w:noProof/>
                <w:webHidden/>
              </w:rPr>
              <w:fldChar w:fldCharType="begin"/>
            </w:r>
            <w:r>
              <w:rPr>
                <w:noProof/>
                <w:webHidden/>
              </w:rPr>
              <w:instrText xml:space="preserve"> PAGEREF _Toc252285819 \h </w:instrText>
            </w:r>
            <w:r>
              <w:rPr>
                <w:noProof/>
                <w:webHidden/>
              </w:rPr>
            </w:r>
            <w:r>
              <w:rPr>
                <w:noProof/>
                <w:webHidden/>
              </w:rPr>
              <w:fldChar w:fldCharType="separate"/>
            </w:r>
            <w:r w:rsidR="00540502">
              <w:rPr>
                <w:noProof/>
                <w:webHidden/>
              </w:rPr>
              <w:t>6</w:t>
            </w:r>
            <w:r>
              <w:rPr>
                <w:noProof/>
                <w:webHidden/>
              </w:rPr>
              <w:fldChar w:fldCharType="end"/>
            </w:r>
          </w:hyperlink>
        </w:p>
        <w:p w:rsidR="006F5769" w:rsidRDefault="006F5769">
          <w:pPr>
            <w:pStyle w:val="TOC3"/>
            <w:rPr>
              <w:rFonts w:asciiTheme="minorHAnsi" w:eastAsiaTheme="minorEastAsia" w:hAnsiTheme="minorHAnsi" w:cstheme="minorBidi"/>
              <w:noProof/>
              <w:kern w:val="0"/>
              <w:sz w:val="22"/>
              <w:szCs w:val="22"/>
              <w:lang w:bidi="ar-SA"/>
            </w:rPr>
          </w:pPr>
          <w:hyperlink w:anchor="_Toc252285820" w:history="1">
            <w:r w:rsidRPr="00D153CE">
              <w:rPr>
                <w:rStyle w:val="Hyperlink"/>
                <w:noProof/>
              </w:rPr>
              <w:t>3.1.4</w:t>
            </w:r>
            <w:r>
              <w:rPr>
                <w:rFonts w:asciiTheme="minorHAnsi" w:eastAsiaTheme="minorEastAsia" w:hAnsiTheme="minorHAnsi" w:cstheme="minorBidi"/>
                <w:noProof/>
                <w:kern w:val="0"/>
                <w:sz w:val="22"/>
                <w:szCs w:val="22"/>
                <w:lang w:bidi="ar-SA"/>
              </w:rPr>
              <w:tab/>
            </w:r>
            <w:r w:rsidRPr="00D153CE">
              <w:rPr>
                <w:rStyle w:val="Hyperlink"/>
                <w:noProof/>
              </w:rPr>
              <w:t>Sending RingTone Message</w:t>
            </w:r>
            <w:r>
              <w:rPr>
                <w:noProof/>
                <w:webHidden/>
              </w:rPr>
              <w:tab/>
            </w:r>
            <w:r>
              <w:rPr>
                <w:noProof/>
                <w:webHidden/>
              </w:rPr>
              <w:fldChar w:fldCharType="begin"/>
            </w:r>
            <w:r>
              <w:rPr>
                <w:noProof/>
                <w:webHidden/>
              </w:rPr>
              <w:instrText xml:space="preserve"> PAGEREF _Toc252285820 \h </w:instrText>
            </w:r>
            <w:r>
              <w:rPr>
                <w:noProof/>
                <w:webHidden/>
              </w:rPr>
            </w:r>
            <w:r>
              <w:rPr>
                <w:noProof/>
                <w:webHidden/>
              </w:rPr>
              <w:fldChar w:fldCharType="separate"/>
            </w:r>
            <w:r w:rsidR="00540502">
              <w:rPr>
                <w:noProof/>
                <w:webHidden/>
              </w:rPr>
              <w:t>7</w:t>
            </w:r>
            <w:r>
              <w:rPr>
                <w:noProof/>
                <w:webHidden/>
              </w:rPr>
              <w:fldChar w:fldCharType="end"/>
            </w:r>
          </w:hyperlink>
        </w:p>
        <w:p w:rsidR="006F5769" w:rsidRDefault="006F5769">
          <w:pPr>
            <w:pStyle w:val="TOC3"/>
            <w:rPr>
              <w:rFonts w:asciiTheme="minorHAnsi" w:eastAsiaTheme="minorEastAsia" w:hAnsiTheme="minorHAnsi" w:cstheme="minorBidi"/>
              <w:noProof/>
              <w:kern w:val="0"/>
              <w:sz w:val="22"/>
              <w:szCs w:val="22"/>
              <w:lang w:bidi="ar-SA"/>
            </w:rPr>
          </w:pPr>
          <w:hyperlink w:anchor="_Toc252285821" w:history="1">
            <w:r w:rsidRPr="00D153CE">
              <w:rPr>
                <w:rStyle w:val="Hyperlink"/>
                <w:noProof/>
              </w:rPr>
              <w:t>3.1.5</w:t>
            </w:r>
            <w:r>
              <w:rPr>
                <w:rFonts w:asciiTheme="minorHAnsi" w:eastAsiaTheme="minorEastAsia" w:hAnsiTheme="minorHAnsi" w:cstheme="minorBidi"/>
                <w:noProof/>
                <w:kern w:val="0"/>
                <w:sz w:val="22"/>
                <w:szCs w:val="22"/>
                <w:lang w:bidi="ar-SA"/>
              </w:rPr>
              <w:tab/>
            </w:r>
            <w:r w:rsidRPr="00D153CE">
              <w:rPr>
                <w:rStyle w:val="Hyperlink"/>
                <w:noProof/>
              </w:rPr>
              <w:t>Sending SMPP Message</w:t>
            </w:r>
            <w:r>
              <w:rPr>
                <w:noProof/>
                <w:webHidden/>
              </w:rPr>
              <w:tab/>
            </w:r>
            <w:r>
              <w:rPr>
                <w:noProof/>
                <w:webHidden/>
              </w:rPr>
              <w:fldChar w:fldCharType="begin"/>
            </w:r>
            <w:r>
              <w:rPr>
                <w:noProof/>
                <w:webHidden/>
              </w:rPr>
              <w:instrText xml:space="preserve"> PAGEREF _Toc252285821 \h </w:instrText>
            </w:r>
            <w:r>
              <w:rPr>
                <w:noProof/>
                <w:webHidden/>
              </w:rPr>
            </w:r>
            <w:r>
              <w:rPr>
                <w:noProof/>
                <w:webHidden/>
              </w:rPr>
              <w:fldChar w:fldCharType="separate"/>
            </w:r>
            <w:r w:rsidR="00540502">
              <w:rPr>
                <w:noProof/>
                <w:webHidden/>
              </w:rPr>
              <w:t>7</w:t>
            </w:r>
            <w:r>
              <w:rPr>
                <w:noProof/>
                <w:webHidden/>
              </w:rPr>
              <w:fldChar w:fldCharType="end"/>
            </w:r>
          </w:hyperlink>
        </w:p>
        <w:p w:rsidR="006F5769" w:rsidRDefault="006F5769">
          <w:pPr>
            <w:pStyle w:val="TOC3"/>
            <w:rPr>
              <w:rFonts w:asciiTheme="minorHAnsi" w:eastAsiaTheme="minorEastAsia" w:hAnsiTheme="minorHAnsi" w:cstheme="minorBidi"/>
              <w:noProof/>
              <w:kern w:val="0"/>
              <w:sz w:val="22"/>
              <w:szCs w:val="22"/>
              <w:lang w:bidi="ar-SA"/>
            </w:rPr>
          </w:pPr>
          <w:hyperlink w:anchor="_Toc252285822" w:history="1">
            <w:r w:rsidRPr="00D153CE">
              <w:rPr>
                <w:rStyle w:val="Hyperlink"/>
                <w:noProof/>
              </w:rPr>
              <w:t>3.1.6</w:t>
            </w:r>
            <w:r>
              <w:rPr>
                <w:rFonts w:asciiTheme="minorHAnsi" w:eastAsiaTheme="minorEastAsia" w:hAnsiTheme="minorHAnsi" w:cstheme="minorBidi"/>
                <w:noProof/>
                <w:kern w:val="0"/>
                <w:sz w:val="22"/>
                <w:szCs w:val="22"/>
                <w:lang w:bidi="ar-SA"/>
              </w:rPr>
              <w:tab/>
            </w:r>
            <w:r w:rsidRPr="00D153CE">
              <w:rPr>
                <w:rStyle w:val="Hyperlink"/>
                <w:noProof/>
              </w:rPr>
              <w:t>Sending WAP Push SI Message</w:t>
            </w:r>
            <w:r>
              <w:rPr>
                <w:noProof/>
                <w:webHidden/>
              </w:rPr>
              <w:tab/>
            </w:r>
            <w:r>
              <w:rPr>
                <w:noProof/>
                <w:webHidden/>
              </w:rPr>
              <w:fldChar w:fldCharType="begin"/>
            </w:r>
            <w:r>
              <w:rPr>
                <w:noProof/>
                <w:webHidden/>
              </w:rPr>
              <w:instrText xml:space="preserve"> PAGEREF _Toc252285822 \h </w:instrText>
            </w:r>
            <w:r>
              <w:rPr>
                <w:noProof/>
                <w:webHidden/>
              </w:rPr>
            </w:r>
            <w:r>
              <w:rPr>
                <w:noProof/>
                <w:webHidden/>
              </w:rPr>
              <w:fldChar w:fldCharType="separate"/>
            </w:r>
            <w:r w:rsidR="00540502">
              <w:rPr>
                <w:noProof/>
                <w:webHidden/>
              </w:rPr>
              <w:t>7</w:t>
            </w:r>
            <w:r>
              <w:rPr>
                <w:noProof/>
                <w:webHidden/>
              </w:rPr>
              <w:fldChar w:fldCharType="end"/>
            </w:r>
          </w:hyperlink>
        </w:p>
        <w:p w:rsidR="006F5769" w:rsidRDefault="006F5769">
          <w:pPr>
            <w:pStyle w:val="TOC3"/>
            <w:rPr>
              <w:rFonts w:asciiTheme="minorHAnsi" w:eastAsiaTheme="minorEastAsia" w:hAnsiTheme="minorHAnsi" w:cstheme="minorBidi"/>
              <w:noProof/>
              <w:kern w:val="0"/>
              <w:sz w:val="22"/>
              <w:szCs w:val="22"/>
              <w:lang w:bidi="ar-SA"/>
            </w:rPr>
          </w:pPr>
          <w:hyperlink w:anchor="_Toc252285823" w:history="1">
            <w:r w:rsidRPr="00D153CE">
              <w:rPr>
                <w:rStyle w:val="Hyperlink"/>
                <w:rFonts w:ascii="Times New Roman" w:eastAsia="Times New Roman" w:hAnsi="Times New Roman" w:cs="Times New Roman"/>
                <w:noProof/>
                <w:lang w:eastAsia="hr-HR"/>
              </w:rPr>
              <w:t>3.1.7</w:t>
            </w:r>
            <w:r>
              <w:rPr>
                <w:rFonts w:asciiTheme="minorHAnsi" w:eastAsiaTheme="minorEastAsia" w:hAnsiTheme="minorHAnsi" w:cstheme="minorBidi"/>
                <w:noProof/>
                <w:kern w:val="0"/>
                <w:sz w:val="22"/>
                <w:szCs w:val="22"/>
                <w:lang w:bidi="ar-SA"/>
              </w:rPr>
              <w:tab/>
            </w:r>
            <w:r w:rsidRPr="00D153CE">
              <w:rPr>
                <w:rStyle w:val="Hyperlink"/>
                <w:rFonts w:eastAsia="Times New Roman" w:cs="Times New Roman"/>
                <w:noProof/>
                <w:lang w:eastAsia="hr-HR"/>
              </w:rPr>
              <w:t>Extensions for Sending Messages</w:t>
            </w:r>
            <w:r>
              <w:rPr>
                <w:noProof/>
                <w:webHidden/>
              </w:rPr>
              <w:tab/>
            </w:r>
            <w:r>
              <w:rPr>
                <w:noProof/>
                <w:webHidden/>
              </w:rPr>
              <w:fldChar w:fldCharType="begin"/>
            </w:r>
            <w:r>
              <w:rPr>
                <w:noProof/>
                <w:webHidden/>
              </w:rPr>
              <w:instrText xml:space="preserve"> PAGEREF _Toc252285823 \h </w:instrText>
            </w:r>
            <w:r>
              <w:rPr>
                <w:noProof/>
                <w:webHidden/>
              </w:rPr>
            </w:r>
            <w:r>
              <w:rPr>
                <w:noProof/>
                <w:webHidden/>
              </w:rPr>
              <w:fldChar w:fldCharType="separate"/>
            </w:r>
            <w:r w:rsidR="00540502">
              <w:rPr>
                <w:noProof/>
                <w:webHidden/>
              </w:rPr>
              <w:t>7</w:t>
            </w:r>
            <w:r>
              <w:rPr>
                <w:noProof/>
                <w:webHidden/>
              </w:rPr>
              <w:fldChar w:fldCharType="end"/>
            </w:r>
          </w:hyperlink>
        </w:p>
        <w:p w:rsidR="006F5769" w:rsidRDefault="006F5769">
          <w:pPr>
            <w:pStyle w:val="TOC2"/>
            <w:rPr>
              <w:rFonts w:asciiTheme="minorHAnsi" w:eastAsiaTheme="minorEastAsia" w:hAnsiTheme="minorHAnsi" w:cstheme="minorBidi"/>
              <w:noProof/>
              <w:kern w:val="0"/>
              <w:sz w:val="22"/>
              <w:szCs w:val="22"/>
              <w:lang w:bidi="ar-SA"/>
            </w:rPr>
          </w:pPr>
          <w:hyperlink w:anchor="_Toc252285824" w:history="1">
            <w:r w:rsidRPr="00D153CE">
              <w:rPr>
                <w:rStyle w:val="Hyperlink"/>
                <w:noProof/>
              </w:rPr>
              <w:t>3.2</w:t>
            </w:r>
            <w:r>
              <w:rPr>
                <w:rFonts w:asciiTheme="minorHAnsi" w:eastAsiaTheme="minorEastAsia" w:hAnsiTheme="minorHAnsi" w:cstheme="minorBidi"/>
                <w:noProof/>
                <w:kern w:val="0"/>
                <w:sz w:val="22"/>
                <w:szCs w:val="22"/>
                <w:lang w:bidi="ar-SA"/>
              </w:rPr>
              <w:tab/>
            </w:r>
            <w:r w:rsidRPr="00D153CE">
              <w:rPr>
                <w:rStyle w:val="Hyperlink"/>
                <w:noProof/>
              </w:rPr>
              <w:t>Acquire Messages Delivery Status</w:t>
            </w:r>
            <w:r>
              <w:rPr>
                <w:noProof/>
                <w:webHidden/>
              </w:rPr>
              <w:tab/>
            </w:r>
            <w:r>
              <w:rPr>
                <w:noProof/>
                <w:webHidden/>
              </w:rPr>
              <w:fldChar w:fldCharType="begin"/>
            </w:r>
            <w:r>
              <w:rPr>
                <w:noProof/>
                <w:webHidden/>
              </w:rPr>
              <w:instrText xml:space="preserve"> PAGEREF _Toc252285824 \h </w:instrText>
            </w:r>
            <w:r>
              <w:rPr>
                <w:noProof/>
                <w:webHidden/>
              </w:rPr>
            </w:r>
            <w:r>
              <w:rPr>
                <w:noProof/>
                <w:webHidden/>
              </w:rPr>
              <w:fldChar w:fldCharType="separate"/>
            </w:r>
            <w:r w:rsidR="00540502">
              <w:rPr>
                <w:noProof/>
                <w:webHidden/>
              </w:rPr>
              <w:t>8</w:t>
            </w:r>
            <w:r>
              <w:rPr>
                <w:noProof/>
                <w:webHidden/>
              </w:rPr>
              <w:fldChar w:fldCharType="end"/>
            </w:r>
          </w:hyperlink>
        </w:p>
        <w:p w:rsidR="006F5769" w:rsidRDefault="006F5769">
          <w:pPr>
            <w:pStyle w:val="TOC2"/>
            <w:rPr>
              <w:rFonts w:asciiTheme="minorHAnsi" w:eastAsiaTheme="minorEastAsia" w:hAnsiTheme="minorHAnsi" w:cstheme="minorBidi"/>
              <w:noProof/>
              <w:kern w:val="0"/>
              <w:sz w:val="22"/>
              <w:szCs w:val="22"/>
              <w:lang w:bidi="ar-SA"/>
            </w:rPr>
          </w:pPr>
          <w:hyperlink w:anchor="_Toc252285825" w:history="1">
            <w:r w:rsidRPr="00D153CE">
              <w:rPr>
                <w:rStyle w:val="Hyperlink"/>
                <w:noProof/>
              </w:rPr>
              <w:t>3.3</w:t>
            </w:r>
            <w:r>
              <w:rPr>
                <w:rFonts w:asciiTheme="minorHAnsi" w:eastAsiaTheme="minorEastAsia" w:hAnsiTheme="minorHAnsi" w:cstheme="minorBidi"/>
                <w:noProof/>
                <w:kern w:val="0"/>
                <w:sz w:val="22"/>
                <w:szCs w:val="22"/>
                <w:lang w:bidi="ar-SA"/>
              </w:rPr>
              <w:tab/>
            </w:r>
            <w:r w:rsidRPr="00D153CE">
              <w:rPr>
                <w:rStyle w:val="Hyperlink"/>
                <w:noProof/>
              </w:rPr>
              <w:t>Retrieve Messages (Pull Model)</w:t>
            </w:r>
            <w:r>
              <w:rPr>
                <w:noProof/>
                <w:webHidden/>
              </w:rPr>
              <w:tab/>
            </w:r>
            <w:r>
              <w:rPr>
                <w:noProof/>
                <w:webHidden/>
              </w:rPr>
              <w:fldChar w:fldCharType="begin"/>
            </w:r>
            <w:r>
              <w:rPr>
                <w:noProof/>
                <w:webHidden/>
              </w:rPr>
              <w:instrText xml:space="preserve"> PAGEREF _Toc252285825 \h </w:instrText>
            </w:r>
            <w:r>
              <w:rPr>
                <w:noProof/>
                <w:webHidden/>
              </w:rPr>
            </w:r>
            <w:r>
              <w:rPr>
                <w:noProof/>
                <w:webHidden/>
              </w:rPr>
              <w:fldChar w:fldCharType="separate"/>
            </w:r>
            <w:r w:rsidR="00540502">
              <w:rPr>
                <w:noProof/>
                <w:webHidden/>
              </w:rPr>
              <w:t>8</w:t>
            </w:r>
            <w:r>
              <w:rPr>
                <w:noProof/>
                <w:webHidden/>
              </w:rPr>
              <w:fldChar w:fldCharType="end"/>
            </w:r>
          </w:hyperlink>
        </w:p>
        <w:p w:rsidR="006F5769" w:rsidRDefault="006F5769">
          <w:pPr>
            <w:pStyle w:val="TOC2"/>
            <w:rPr>
              <w:rFonts w:asciiTheme="minorHAnsi" w:eastAsiaTheme="minorEastAsia" w:hAnsiTheme="minorHAnsi" w:cstheme="minorBidi"/>
              <w:noProof/>
              <w:kern w:val="0"/>
              <w:sz w:val="22"/>
              <w:szCs w:val="22"/>
              <w:lang w:bidi="ar-SA"/>
            </w:rPr>
          </w:pPr>
          <w:hyperlink w:anchor="_Toc252285826" w:history="1">
            <w:r w:rsidRPr="00D153CE">
              <w:rPr>
                <w:rStyle w:val="Hyperlink"/>
                <w:noProof/>
              </w:rPr>
              <w:t>3.4</w:t>
            </w:r>
            <w:r>
              <w:rPr>
                <w:rFonts w:asciiTheme="minorHAnsi" w:eastAsiaTheme="minorEastAsia" w:hAnsiTheme="minorHAnsi" w:cstheme="minorBidi"/>
                <w:noProof/>
                <w:kern w:val="0"/>
                <w:sz w:val="22"/>
                <w:szCs w:val="22"/>
                <w:lang w:bidi="ar-SA"/>
              </w:rPr>
              <w:tab/>
            </w:r>
            <w:r w:rsidRPr="00D153CE">
              <w:rPr>
                <w:rStyle w:val="Hyperlink"/>
                <w:noProof/>
              </w:rPr>
              <w:t>Receive Messages</w:t>
            </w:r>
            <w:r>
              <w:rPr>
                <w:noProof/>
                <w:webHidden/>
              </w:rPr>
              <w:tab/>
            </w:r>
            <w:r>
              <w:rPr>
                <w:noProof/>
                <w:webHidden/>
              </w:rPr>
              <w:fldChar w:fldCharType="begin"/>
            </w:r>
            <w:r>
              <w:rPr>
                <w:noProof/>
                <w:webHidden/>
              </w:rPr>
              <w:instrText xml:space="preserve"> PAGEREF _Toc252285826 \h </w:instrText>
            </w:r>
            <w:r>
              <w:rPr>
                <w:noProof/>
                <w:webHidden/>
              </w:rPr>
            </w:r>
            <w:r>
              <w:rPr>
                <w:noProof/>
                <w:webHidden/>
              </w:rPr>
              <w:fldChar w:fldCharType="separate"/>
            </w:r>
            <w:r w:rsidR="00540502">
              <w:rPr>
                <w:noProof/>
                <w:webHidden/>
              </w:rPr>
              <w:t>10</w:t>
            </w:r>
            <w:r>
              <w:rPr>
                <w:noProof/>
                <w:webHidden/>
              </w:rPr>
              <w:fldChar w:fldCharType="end"/>
            </w:r>
          </w:hyperlink>
        </w:p>
        <w:p w:rsidR="006F5769" w:rsidRDefault="006F5769">
          <w:pPr>
            <w:pStyle w:val="TOC2"/>
            <w:rPr>
              <w:rFonts w:asciiTheme="minorHAnsi" w:eastAsiaTheme="minorEastAsia" w:hAnsiTheme="minorHAnsi" w:cstheme="minorBidi"/>
              <w:noProof/>
              <w:kern w:val="0"/>
              <w:sz w:val="22"/>
              <w:szCs w:val="22"/>
              <w:lang w:bidi="ar-SA"/>
            </w:rPr>
          </w:pPr>
          <w:hyperlink w:anchor="_Toc252285827" w:history="1">
            <w:r w:rsidRPr="00D153CE">
              <w:rPr>
                <w:rStyle w:val="Hyperlink"/>
                <w:noProof/>
              </w:rPr>
              <w:t>3.5</w:t>
            </w:r>
            <w:r>
              <w:rPr>
                <w:rFonts w:asciiTheme="minorHAnsi" w:eastAsiaTheme="minorEastAsia" w:hAnsiTheme="minorHAnsi" w:cstheme="minorBidi"/>
                <w:noProof/>
                <w:kern w:val="0"/>
                <w:sz w:val="22"/>
                <w:szCs w:val="22"/>
                <w:lang w:bidi="ar-SA"/>
              </w:rPr>
              <w:tab/>
            </w:r>
            <w:r w:rsidRPr="00D153CE">
              <w:rPr>
                <w:rStyle w:val="Hyperlink"/>
                <w:noProof/>
              </w:rPr>
              <w:t>Notification Web Service Hosted on IIS</w:t>
            </w:r>
            <w:r>
              <w:rPr>
                <w:noProof/>
                <w:webHidden/>
              </w:rPr>
              <w:tab/>
            </w:r>
            <w:r>
              <w:rPr>
                <w:noProof/>
                <w:webHidden/>
              </w:rPr>
              <w:fldChar w:fldCharType="begin"/>
            </w:r>
            <w:r>
              <w:rPr>
                <w:noProof/>
                <w:webHidden/>
              </w:rPr>
              <w:instrText xml:space="preserve"> PAGEREF _Toc252285827 \h </w:instrText>
            </w:r>
            <w:r>
              <w:rPr>
                <w:noProof/>
                <w:webHidden/>
              </w:rPr>
            </w:r>
            <w:r>
              <w:rPr>
                <w:noProof/>
                <w:webHidden/>
              </w:rPr>
              <w:fldChar w:fldCharType="separate"/>
            </w:r>
            <w:r w:rsidR="00540502">
              <w:rPr>
                <w:noProof/>
                <w:webHidden/>
              </w:rPr>
              <w:t>11</w:t>
            </w:r>
            <w:r>
              <w:rPr>
                <w:noProof/>
                <w:webHidden/>
              </w:rPr>
              <w:fldChar w:fldCharType="end"/>
            </w:r>
          </w:hyperlink>
        </w:p>
        <w:p w:rsidR="006F5769" w:rsidRDefault="006F5769">
          <w:pPr>
            <w:pStyle w:val="TOC3"/>
            <w:rPr>
              <w:rFonts w:asciiTheme="minorHAnsi" w:eastAsiaTheme="minorEastAsia" w:hAnsiTheme="minorHAnsi" w:cstheme="minorBidi"/>
              <w:noProof/>
              <w:kern w:val="0"/>
              <w:sz w:val="22"/>
              <w:szCs w:val="22"/>
              <w:lang w:bidi="ar-SA"/>
            </w:rPr>
          </w:pPr>
          <w:hyperlink w:anchor="_Toc252285828" w:history="1">
            <w:r w:rsidRPr="00D153CE">
              <w:rPr>
                <w:rStyle w:val="Hyperlink"/>
                <w:noProof/>
              </w:rPr>
              <w:t>3.5.1</w:t>
            </w:r>
            <w:r>
              <w:rPr>
                <w:rFonts w:asciiTheme="minorHAnsi" w:eastAsiaTheme="minorEastAsia" w:hAnsiTheme="minorHAnsi" w:cstheme="minorBidi"/>
                <w:noProof/>
                <w:kern w:val="0"/>
                <w:sz w:val="22"/>
                <w:szCs w:val="22"/>
                <w:lang w:bidi="ar-SA"/>
              </w:rPr>
              <w:tab/>
            </w:r>
            <w:r w:rsidRPr="00D153CE">
              <w:rPr>
                <w:rStyle w:val="Hyperlink"/>
                <w:noProof/>
              </w:rPr>
              <w:t>Notification Web Service Started Locally in Application</w:t>
            </w:r>
            <w:r>
              <w:rPr>
                <w:noProof/>
                <w:webHidden/>
              </w:rPr>
              <w:tab/>
            </w:r>
            <w:r>
              <w:rPr>
                <w:noProof/>
                <w:webHidden/>
              </w:rPr>
              <w:fldChar w:fldCharType="begin"/>
            </w:r>
            <w:r>
              <w:rPr>
                <w:noProof/>
                <w:webHidden/>
              </w:rPr>
              <w:instrText xml:space="preserve"> PAGEREF _Toc252285828 \h </w:instrText>
            </w:r>
            <w:r>
              <w:rPr>
                <w:noProof/>
                <w:webHidden/>
              </w:rPr>
            </w:r>
            <w:r>
              <w:rPr>
                <w:noProof/>
                <w:webHidden/>
              </w:rPr>
              <w:fldChar w:fldCharType="separate"/>
            </w:r>
            <w:r w:rsidR="00540502">
              <w:rPr>
                <w:noProof/>
                <w:webHidden/>
              </w:rPr>
              <w:t>12</w:t>
            </w:r>
            <w:r>
              <w:rPr>
                <w:noProof/>
                <w:webHidden/>
              </w:rPr>
              <w:fldChar w:fldCharType="end"/>
            </w:r>
          </w:hyperlink>
        </w:p>
        <w:p w:rsidR="006F5769" w:rsidRDefault="006F5769">
          <w:pPr>
            <w:pStyle w:val="TOC2"/>
            <w:rPr>
              <w:rFonts w:asciiTheme="minorHAnsi" w:eastAsiaTheme="minorEastAsia" w:hAnsiTheme="minorHAnsi" w:cstheme="minorBidi"/>
              <w:noProof/>
              <w:kern w:val="0"/>
              <w:sz w:val="22"/>
              <w:szCs w:val="22"/>
              <w:lang w:bidi="ar-SA"/>
            </w:rPr>
          </w:pPr>
          <w:hyperlink w:anchor="_Toc252285829" w:history="1">
            <w:r w:rsidRPr="00D153CE">
              <w:rPr>
                <w:rStyle w:val="Hyperlink"/>
                <w:noProof/>
              </w:rPr>
              <w:t>3.6</w:t>
            </w:r>
            <w:r>
              <w:rPr>
                <w:rFonts w:asciiTheme="minorHAnsi" w:eastAsiaTheme="minorEastAsia" w:hAnsiTheme="minorHAnsi" w:cstheme="minorBidi"/>
                <w:noProof/>
                <w:kern w:val="0"/>
                <w:sz w:val="22"/>
                <w:szCs w:val="22"/>
                <w:lang w:bidi="ar-SA"/>
              </w:rPr>
              <w:tab/>
            </w:r>
            <w:r w:rsidRPr="00D153CE">
              <w:rPr>
                <w:rStyle w:val="Hyperlink"/>
                <w:noProof/>
              </w:rPr>
              <w:t>Registering Message Listener</w:t>
            </w:r>
            <w:r>
              <w:rPr>
                <w:noProof/>
                <w:webHidden/>
              </w:rPr>
              <w:tab/>
            </w:r>
            <w:r>
              <w:rPr>
                <w:noProof/>
                <w:webHidden/>
              </w:rPr>
              <w:fldChar w:fldCharType="begin"/>
            </w:r>
            <w:r>
              <w:rPr>
                <w:noProof/>
                <w:webHidden/>
              </w:rPr>
              <w:instrText xml:space="preserve"> PAGEREF _Toc252285829 \h </w:instrText>
            </w:r>
            <w:r>
              <w:rPr>
                <w:noProof/>
                <w:webHidden/>
              </w:rPr>
            </w:r>
            <w:r>
              <w:rPr>
                <w:noProof/>
                <w:webHidden/>
              </w:rPr>
              <w:fldChar w:fldCharType="separate"/>
            </w:r>
            <w:r w:rsidR="00540502">
              <w:rPr>
                <w:noProof/>
                <w:webHidden/>
              </w:rPr>
              <w:t>13</w:t>
            </w:r>
            <w:r>
              <w:rPr>
                <w:noProof/>
                <w:webHidden/>
              </w:rPr>
              <w:fldChar w:fldCharType="end"/>
            </w:r>
          </w:hyperlink>
        </w:p>
        <w:p w:rsidR="006F5769" w:rsidRDefault="006F5769">
          <w:pPr>
            <w:pStyle w:val="TOC1"/>
            <w:rPr>
              <w:rFonts w:asciiTheme="minorHAnsi" w:eastAsiaTheme="minorEastAsia" w:hAnsiTheme="minorHAnsi" w:cstheme="minorBidi"/>
              <w:noProof/>
              <w:kern w:val="0"/>
              <w:sz w:val="22"/>
              <w:szCs w:val="22"/>
              <w:lang w:bidi="ar-SA"/>
            </w:rPr>
          </w:pPr>
          <w:hyperlink w:anchor="_Toc252285830" w:history="1">
            <w:r w:rsidRPr="00D153CE">
              <w:rPr>
                <w:rStyle w:val="Hyperlink"/>
                <w:noProof/>
              </w:rPr>
              <w:t>4</w:t>
            </w:r>
            <w:r>
              <w:rPr>
                <w:rFonts w:asciiTheme="minorHAnsi" w:eastAsiaTheme="minorEastAsia" w:hAnsiTheme="minorHAnsi" w:cstheme="minorBidi"/>
                <w:noProof/>
                <w:kern w:val="0"/>
                <w:sz w:val="22"/>
                <w:szCs w:val="22"/>
                <w:lang w:bidi="ar-SA"/>
              </w:rPr>
              <w:tab/>
            </w:r>
            <w:r w:rsidRPr="00D153CE">
              <w:rPr>
                <w:rStyle w:val="Hyperlink"/>
                <w:noProof/>
              </w:rPr>
              <w:t>Charging Services</w:t>
            </w:r>
            <w:r>
              <w:rPr>
                <w:noProof/>
                <w:webHidden/>
              </w:rPr>
              <w:tab/>
            </w:r>
            <w:r>
              <w:rPr>
                <w:noProof/>
                <w:webHidden/>
              </w:rPr>
              <w:fldChar w:fldCharType="begin"/>
            </w:r>
            <w:r>
              <w:rPr>
                <w:noProof/>
                <w:webHidden/>
              </w:rPr>
              <w:instrText xml:space="preserve"> PAGEREF _Toc252285830 \h </w:instrText>
            </w:r>
            <w:r>
              <w:rPr>
                <w:noProof/>
                <w:webHidden/>
              </w:rPr>
            </w:r>
            <w:r>
              <w:rPr>
                <w:noProof/>
                <w:webHidden/>
              </w:rPr>
              <w:fldChar w:fldCharType="separate"/>
            </w:r>
            <w:r w:rsidR="00540502">
              <w:rPr>
                <w:noProof/>
                <w:webHidden/>
              </w:rPr>
              <w:t>13</w:t>
            </w:r>
            <w:r>
              <w:rPr>
                <w:noProof/>
                <w:webHidden/>
              </w:rPr>
              <w:fldChar w:fldCharType="end"/>
            </w:r>
          </w:hyperlink>
        </w:p>
        <w:p w:rsidR="006F5769" w:rsidRDefault="006F5769">
          <w:pPr>
            <w:pStyle w:val="TOC2"/>
            <w:rPr>
              <w:rFonts w:asciiTheme="minorHAnsi" w:eastAsiaTheme="minorEastAsia" w:hAnsiTheme="minorHAnsi" w:cstheme="minorBidi"/>
              <w:noProof/>
              <w:kern w:val="0"/>
              <w:sz w:val="22"/>
              <w:szCs w:val="22"/>
              <w:lang w:bidi="ar-SA"/>
            </w:rPr>
          </w:pPr>
          <w:hyperlink w:anchor="_Toc252285831" w:history="1">
            <w:r w:rsidRPr="00D153CE">
              <w:rPr>
                <w:rStyle w:val="Hyperlink"/>
                <w:noProof/>
              </w:rPr>
              <w:t>4.1</w:t>
            </w:r>
            <w:r>
              <w:rPr>
                <w:rFonts w:asciiTheme="minorHAnsi" w:eastAsiaTheme="minorEastAsia" w:hAnsiTheme="minorHAnsi" w:cstheme="minorBidi"/>
                <w:noProof/>
                <w:kern w:val="0"/>
                <w:sz w:val="22"/>
                <w:szCs w:val="22"/>
                <w:lang w:bidi="ar-SA"/>
              </w:rPr>
              <w:tab/>
            </w:r>
            <w:r w:rsidRPr="00D153CE">
              <w:rPr>
                <w:rStyle w:val="Hyperlink"/>
                <w:noProof/>
              </w:rPr>
              <w:t>Service Limitations</w:t>
            </w:r>
            <w:r>
              <w:rPr>
                <w:noProof/>
                <w:webHidden/>
              </w:rPr>
              <w:tab/>
            </w:r>
            <w:r>
              <w:rPr>
                <w:noProof/>
                <w:webHidden/>
              </w:rPr>
              <w:fldChar w:fldCharType="begin"/>
            </w:r>
            <w:r>
              <w:rPr>
                <w:noProof/>
                <w:webHidden/>
              </w:rPr>
              <w:instrText xml:space="preserve"> PAGEREF _Toc252285831 \h </w:instrText>
            </w:r>
            <w:r>
              <w:rPr>
                <w:noProof/>
                <w:webHidden/>
              </w:rPr>
            </w:r>
            <w:r>
              <w:rPr>
                <w:noProof/>
                <w:webHidden/>
              </w:rPr>
              <w:fldChar w:fldCharType="separate"/>
            </w:r>
            <w:r w:rsidR="00540502">
              <w:rPr>
                <w:noProof/>
                <w:webHidden/>
              </w:rPr>
              <w:t>13</w:t>
            </w:r>
            <w:r>
              <w:rPr>
                <w:noProof/>
                <w:webHidden/>
              </w:rPr>
              <w:fldChar w:fldCharType="end"/>
            </w:r>
          </w:hyperlink>
        </w:p>
        <w:p w:rsidR="006F5769" w:rsidRDefault="006F5769">
          <w:pPr>
            <w:pStyle w:val="TOC2"/>
            <w:rPr>
              <w:rFonts w:asciiTheme="minorHAnsi" w:eastAsiaTheme="minorEastAsia" w:hAnsiTheme="minorHAnsi" w:cstheme="minorBidi"/>
              <w:noProof/>
              <w:kern w:val="0"/>
              <w:sz w:val="22"/>
              <w:szCs w:val="22"/>
              <w:lang w:bidi="ar-SA"/>
            </w:rPr>
          </w:pPr>
          <w:hyperlink w:anchor="_Toc252285832" w:history="1">
            <w:r w:rsidRPr="00D153CE">
              <w:rPr>
                <w:rStyle w:val="Hyperlink"/>
                <w:noProof/>
              </w:rPr>
              <w:t>4.2</w:t>
            </w:r>
            <w:r>
              <w:rPr>
                <w:rFonts w:asciiTheme="minorHAnsi" w:eastAsiaTheme="minorEastAsia" w:hAnsiTheme="minorHAnsi" w:cstheme="minorBidi"/>
                <w:noProof/>
                <w:kern w:val="0"/>
                <w:sz w:val="22"/>
                <w:szCs w:val="22"/>
                <w:lang w:bidi="ar-SA"/>
              </w:rPr>
              <w:tab/>
            </w:r>
            <w:r w:rsidRPr="00D153CE">
              <w:rPr>
                <w:rStyle w:val="Hyperlink"/>
                <w:noProof/>
              </w:rPr>
              <w:t>Charging Examples</w:t>
            </w:r>
            <w:r>
              <w:rPr>
                <w:noProof/>
                <w:webHidden/>
              </w:rPr>
              <w:tab/>
            </w:r>
            <w:r>
              <w:rPr>
                <w:noProof/>
                <w:webHidden/>
              </w:rPr>
              <w:fldChar w:fldCharType="begin"/>
            </w:r>
            <w:r>
              <w:rPr>
                <w:noProof/>
                <w:webHidden/>
              </w:rPr>
              <w:instrText xml:space="preserve"> PAGEREF _Toc252285832 \h </w:instrText>
            </w:r>
            <w:r>
              <w:rPr>
                <w:noProof/>
                <w:webHidden/>
              </w:rPr>
            </w:r>
            <w:r>
              <w:rPr>
                <w:noProof/>
                <w:webHidden/>
              </w:rPr>
              <w:fldChar w:fldCharType="separate"/>
            </w:r>
            <w:r w:rsidR="00540502">
              <w:rPr>
                <w:noProof/>
                <w:webHidden/>
              </w:rPr>
              <w:t>14</w:t>
            </w:r>
            <w:r>
              <w:rPr>
                <w:noProof/>
                <w:webHidden/>
              </w:rPr>
              <w:fldChar w:fldCharType="end"/>
            </w:r>
          </w:hyperlink>
        </w:p>
        <w:p w:rsidR="006F5769" w:rsidRDefault="006F5769">
          <w:pPr>
            <w:pStyle w:val="TOC3"/>
            <w:rPr>
              <w:rFonts w:asciiTheme="minorHAnsi" w:eastAsiaTheme="minorEastAsia" w:hAnsiTheme="minorHAnsi" w:cstheme="minorBidi"/>
              <w:noProof/>
              <w:kern w:val="0"/>
              <w:sz w:val="22"/>
              <w:szCs w:val="22"/>
              <w:lang w:bidi="ar-SA"/>
            </w:rPr>
          </w:pPr>
          <w:hyperlink w:anchor="_Toc252285833" w:history="1">
            <w:r w:rsidRPr="00D153CE">
              <w:rPr>
                <w:rStyle w:val="Hyperlink"/>
                <w:noProof/>
              </w:rPr>
              <w:t>4.2.1</w:t>
            </w:r>
            <w:r>
              <w:rPr>
                <w:rFonts w:asciiTheme="minorHAnsi" w:eastAsiaTheme="minorEastAsia" w:hAnsiTheme="minorHAnsi" w:cstheme="minorBidi"/>
                <w:noProof/>
                <w:kern w:val="0"/>
                <w:sz w:val="22"/>
                <w:szCs w:val="22"/>
                <w:lang w:bidi="ar-SA"/>
              </w:rPr>
              <w:tab/>
            </w:r>
            <w:r w:rsidRPr="00D153CE">
              <w:rPr>
                <w:rStyle w:val="Hyperlink"/>
                <w:noProof/>
              </w:rPr>
              <w:t>Charge Amount</w:t>
            </w:r>
            <w:r>
              <w:rPr>
                <w:noProof/>
                <w:webHidden/>
              </w:rPr>
              <w:tab/>
            </w:r>
            <w:r>
              <w:rPr>
                <w:noProof/>
                <w:webHidden/>
              </w:rPr>
              <w:fldChar w:fldCharType="begin"/>
            </w:r>
            <w:r>
              <w:rPr>
                <w:noProof/>
                <w:webHidden/>
              </w:rPr>
              <w:instrText xml:space="preserve"> PAGEREF _Toc252285833 \h </w:instrText>
            </w:r>
            <w:r>
              <w:rPr>
                <w:noProof/>
                <w:webHidden/>
              </w:rPr>
            </w:r>
            <w:r>
              <w:rPr>
                <w:noProof/>
                <w:webHidden/>
              </w:rPr>
              <w:fldChar w:fldCharType="separate"/>
            </w:r>
            <w:r w:rsidR="00540502">
              <w:rPr>
                <w:noProof/>
                <w:webHidden/>
              </w:rPr>
              <w:t>14</w:t>
            </w:r>
            <w:r>
              <w:rPr>
                <w:noProof/>
                <w:webHidden/>
              </w:rPr>
              <w:fldChar w:fldCharType="end"/>
            </w:r>
          </w:hyperlink>
        </w:p>
        <w:p w:rsidR="006F5769" w:rsidRDefault="006F5769">
          <w:pPr>
            <w:pStyle w:val="TOC3"/>
            <w:rPr>
              <w:rFonts w:asciiTheme="minorHAnsi" w:eastAsiaTheme="minorEastAsia" w:hAnsiTheme="minorHAnsi" w:cstheme="minorBidi"/>
              <w:noProof/>
              <w:kern w:val="0"/>
              <w:sz w:val="22"/>
              <w:szCs w:val="22"/>
              <w:lang w:bidi="ar-SA"/>
            </w:rPr>
          </w:pPr>
          <w:hyperlink w:anchor="_Toc252285834" w:history="1">
            <w:r w:rsidRPr="00D153CE">
              <w:rPr>
                <w:rStyle w:val="Hyperlink"/>
                <w:noProof/>
              </w:rPr>
              <w:t>4.2.2</w:t>
            </w:r>
            <w:r>
              <w:rPr>
                <w:rFonts w:asciiTheme="minorHAnsi" w:eastAsiaTheme="minorEastAsia" w:hAnsiTheme="minorHAnsi" w:cstheme="minorBidi"/>
                <w:noProof/>
                <w:kern w:val="0"/>
                <w:sz w:val="22"/>
                <w:szCs w:val="22"/>
                <w:lang w:bidi="ar-SA"/>
              </w:rPr>
              <w:tab/>
            </w:r>
            <w:r w:rsidRPr="00D153CE">
              <w:rPr>
                <w:rStyle w:val="Hyperlink"/>
                <w:noProof/>
              </w:rPr>
              <w:t>Reserve, Commit or Release Charge</w:t>
            </w:r>
            <w:r>
              <w:rPr>
                <w:noProof/>
                <w:webHidden/>
              </w:rPr>
              <w:tab/>
            </w:r>
            <w:r>
              <w:rPr>
                <w:noProof/>
                <w:webHidden/>
              </w:rPr>
              <w:fldChar w:fldCharType="begin"/>
            </w:r>
            <w:r>
              <w:rPr>
                <w:noProof/>
                <w:webHidden/>
              </w:rPr>
              <w:instrText xml:space="preserve"> PAGEREF _Toc252285834 \h </w:instrText>
            </w:r>
            <w:r>
              <w:rPr>
                <w:noProof/>
                <w:webHidden/>
              </w:rPr>
            </w:r>
            <w:r>
              <w:rPr>
                <w:noProof/>
                <w:webHidden/>
              </w:rPr>
              <w:fldChar w:fldCharType="separate"/>
            </w:r>
            <w:r w:rsidR="00540502">
              <w:rPr>
                <w:noProof/>
                <w:webHidden/>
              </w:rPr>
              <w:t>14</w:t>
            </w:r>
            <w:r>
              <w:rPr>
                <w:noProof/>
                <w:webHidden/>
              </w:rPr>
              <w:fldChar w:fldCharType="end"/>
            </w:r>
          </w:hyperlink>
        </w:p>
        <w:p w:rsidR="006F5769" w:rsidRDefault="006F5769">
          <w:pPr>
            <w:pStyle w:val="TOC1"/>
            <w:rPr>
              <w:rFonts w:asciiTheme="minorHAnsi" w:eastAsiaTheme="minorEastAsia" w:hAnsiTheme="minorHAnsi" w:cstheme="minorBidi"/>
              <w:noProof/>
              <w:kern w:val="0"/>
              <w:sz w:val="22"/>
              <w:szCs w:val="22"/>
              <w:lang w:bidi="ar-SA"/>
            </w:rPr>
          </w:pPr>
          <w:hyperlink w:anchor="_Toc252285835" w:history="1">
            <w:r w:rsidRPr="00D153CE">
              <w:rPr>
                <w:rStyle w:val="Hyperlink"/>
                <w:noProof/>
              </w:rPr>
              <w:t>5</w:t>
            </w:r>
            <w:r>
              <w:rPr>
                <w:rFonts w:asciiTheme="minorHAnsi" w:eastAsiaTheme="minorEastAsia" w:hAnsiTheme="minorHAnsi" w:cstheme="minorBidi"/>
                <w:noProof/>
                <w:kern w:val="0"/>
                <w:sz w:val="22"/>
                <w:szCs w:val="22"/>
                <w:lang w:bidi="ar-SA"/>
              </w:rPr>
              <w:tab/>
            </w:r>
            <w:r w:rsidRPr="00D153CE">
              <w:rPr>
                <w:rStyle w:val="Hyperlink"/>
                <w:noProof/>
              </w:rPr>
              <w:t>Location Services</w:t>
            </w:r>
            <w:r>
              <w:rPr>
                <w:noProof/>
                <w:webHidden/>
              </w:rPr>
              <w:tab/>
            </w:r>
            <w:r>
              <w:rPr>
                <w:noProof/>
                <w:webHidden/>
              </w:rPr>
              <w:fldChar w:fldCharType="begin"/>
            </w:r>
            <w:r>
              <w:rPr>
                <w:noProof/>
                <w:webHidden/>
              </w:rPr>
              <w:instrText xml:space="preserve"> PAGEREF _Toc252285835 \h </w:instrText>
            </w:r>
            <w:r>
              <w:rPr>
                <w:noProof/>
                <w:webHidden/>
              </w:rPr>
            </w:r>
            <w:r>
              <w:rPr>
                <w:noProof/>
                <w:webHidden/>
              </w:rPr>
              <w:fldChar w:fldCharType="separate"/>
            </w:r>
            <w:r w:rsidR="00540502">
              <w:rPr>
                <w:noProof/>
                <w:webHidden/>
              </w:rPr>
              <w:t>15</w:t>
            </w:r>
            <w:r>
              <w:rPr>
                <w:noProof/>
                <w:webHidden/>
              </w:rPr>
              <w:fldChar w:fldCharType="end"/>
            </w:r>
          </w:hyperlink>
        </w:p>
        <w:p w:rsidR="006F5769" w:rsidRDefault="006F5769">
          <w:pPr>
            <w:pStyle w:val="TOC2"/>
            <w:rPr>
              <w:rFonts w:asciiTheme="minorHAnsi" w:eastAsiaTheme="minorEastAsia" w:hAnsiTheme="minorHAnsi" w:cstheme="minorBidi"/>
              <w:noProof/>
              <w:kern w:val="0"/>
              <w:sz w:val="22"/>
              <w:szCs w:val="22"/>
              <w:lang w:bidi="ar-SA"/>
            </w:rPr>
          </w:pPr>
          <w:hyperlink w:anchor="_Toc252285836" w:history="1">
            <w:r w:rsidRPr="00D153CE">
              <w:rPr>
                <w:rStyle w:val="Hyperlink"/>
                <w:noProof/>
              </w:rPr>
              <w:t>5.1</w:t>
            </w:r>
            <w:r>
              <w:rPr>
                <w:rFonts w:asciiTheme="minorHAnsi" w:eastAsiaTheme="minorEastAsia" w:hAnsiTheme="minorHAnsi" w:cstheme="minorBidi"/>
                <w:noProof/>
                <w:kern w:val="0"/>
                <w:sz w:val="22"/>
                <w:szCs w:val="22"/>
                <w:lang w:bidi="ar-SA"/>
              </w:rPr>
              <w:tab/>
            </w:r>
            <w:r w:rsidRPr="00D153CE">
              <w:rPr>
                <w:rStyle w:val="Hyperlink"/>
                <w:noProof/>
              </w:rPr>
              <w:t>Finding User Location</w:t>
            </w:r>
            <w:r>
              <w:rPr>
                <w:noProof/>
                <w:webHidden/>
              </w:rPr>
              <w:tab/>
            </w:r>
            <w:r>
              <w:rPr>
                <w:noProof/>
                <w:webHidden/>
              </w:rPr>
              <w:fldChar w:fldCharType="begin"/>
            </w:r>
            <w:r>
              <w:rPr>
                <w:noProof/>
                <w:webHidden/>
              </w:rPr>
              <w:instrText xml:space="preserve"> PAGEREF _Toc252285836 \h </w:instrText>
            </w:r>
            <w:r>
              <w:rPr>
                <w:noProof/>
                <w:webHidden/>
              </w:rPr>
            </w:r>
            <w:r>
              <w:rPr>
                <w:noProof/>
                <w:webHidden/>
              </w:rPr>
              <w:fldChar w:fldCharType="separate"/>
            </w:r>
            <w:r w:rsidR="00540502">
              <w:rPr>
                <w:noProof/>
                <w:webHidden/>
              </w:rPr>
              <w:t>15</w:t>
            </w:r>
            <w:r>
              <w:rPr>
                <w:noProof/>
                <w:webHidden/>
              </w:rPr>
              <w:fldChar w:fldCharType="end"/>
            </w:r>
          </w:hyperlink>
        </w:p>
        <w:p w:rsidR="006F5769" w:rsidRDefault="006F5769">
          <w:pPr>
            <w:pStyle w:val="TOC1"/>
            <w:rPr>
              <w:rFonts w:asciiTheme="minorHAnsi" w:eastAsiaTheme="minorEastAsia" w:hAnsiTheme="minorHAnsi" w:cstheme="minorBidi"/>
              <w:noProof/>
              <w:kern w:val="0"/>
              <w:sz w:val="22"/>
              <w:szCs w:val="22"/>
              <w:lang w:bidi="ar-SA"/>
            </w:rPr>
          </w:pPr>
          <w:hyperlink w:anchor="_Toc252285837" w:history="1">
            <w:r w:rsidRPr="00D153CE">
              <w:rPr>
                <w:rStyle w:val="Hyperlink"/>
                <w:noProof/>
              </w:rPr>
              <w:t>6</w:t>
            </w:r>
            <w:r>
              <w:rPr>
                <w:rFonts w:asciiTheme="minorHAnsi" w:eastAsiaTheme="minorEastAsia" w:hAnsiTheme="minorHAnsi" w:cstheme="minorBidi"/>
                <w:noProof/>
                <w:kern w:val="0"/>
                <w:sz w:val="22"/>
                <w:szCs w:val="22"/>
                <w:lang w:bidi="ar-SA"/>
              </w:rPr>
              <w:tab/>
            </w:r>
            <w:r w:rsidRPr="00D153CE">
              <w:rPr>
                <w:rStyle w:val="Hyperlink"/>
                <w:noProof/>
              </w:rPr>
              <w:t>Manager Exceptions</w:t>
            </w:r>
            <w:r>
              <w:rPr>
                <w:noProof/>
                <w:webHidden/>
              </w:rPr>
              <w:tab/>
            </w:r>
            <w:r>
              <w:rPr>
                <w:noProof/>
                <w:webHidden/>
              </w:rPr>
              <w:fldChar w:fldCharType="begin"/>
            </w:r>
            <w:r>
              <w:rPr>
                <w:noProof/>
                <w:webHidden/>
              </w:rPr>
              <w:instrText xml:space="preserve"> PAGEREF _Toc252285837 \h </w:instrText>
            </w:r>
            <w:r>
              <w:rPr>
                <w:noProof/>
                <w:webHidden/>
              </w:rPr>
            </w:r>
            <w:r>
              <w:rPr>
                <w:noProof/>
                <w:webHidden/>
              </w:rPr>
              <w:fldChar w:fldCharType="separate"/>
            </w:r>
            <w:r w:rsidR="00540502">
              <w:rPr>
                <w:noProof/>
                <w:webHidden/>
              </w:rPr>
              <w:t>16</w:t>
            </w:r>
            <w:r>
              <w:rPr>
                <w:noProof/>
                <w:webHidden/>
              </w:rPr>
              <w:fldChar w:fldCharType="end"/>
            </w:r>
          </w:hyperlink>
        </w:p>
        <w:p w:rsidR="006F5769" w:rsidRDefault="006F5769">
          <w:pPr>
            <w:pStyle w:val="TOC1"/>
            <w:rPr>
              <w:rFonts w:asciiTheme="minorHAnsi" w:eastAsiaTheme="minorEastAsia" w:hAnsiTheme="minorHAnsi" w:cstheme="minorBidi"/>
              <w:noProof/>
              <w:kern w:val="0"/>
              <w:sz w:val="22"/>
              <w:szCs w:val="22"/>
              <w:lang w:bidi="ar-SA"/>
            </w:rPr>
          </w:pPr>
          <w:hyperlink w:anchor="_Toc252285838" w:history="1">
            <w:r w:rsidRPr="00D153CE">
              <w:rPr>
                <w:rStyle w:val="Hyperlink"/>
                <w:noProof/>
              </w:rPr>
              <w:t>7</w:t>
            </w:r>
            <w:r>
              <w:rPr>
                <w:rFonts w:asciiTheme="minorHAnsi" w:eastAsiaTheme="minorEastAsia" w:hAnsiTheme="minorHAnsi" w:cstheme="minorBidi"/>
                <w:noProof/>
                <w:kern w:val="0"/>
                <w:sz w:val="22"/>
                <w:szCs w:val="22"/>
                <w:lang w:bidi="ar-SA"/>
              </w:rPr>
              <w:tab/>
            </w:r>
            <w:r w:rsidRPr="00D153CE">
              <w:rPr>
                <w:rStyle w:val="Hyperlink"/>
                <w:noProof/>
              </w:rPr>
              <w:t>Logging</w:t>
            </w:r>
            <w:r>
              <w:rPr>
                <w:noProof/>
                <w:webHidden/>
              </w:rPr>
              <w:tab/>
            </w:r>
            <w:r>
              <w:rPr>
                <w:noProof/>
                <w:webHidden/>
              </w:rPr>
              <w:fldChar w:fldCharType="begin"/>
            </w:r>
            <w:r>
              <w:rPr>
                <w:noProof/>
                <w:webHidden/>
              </w:rPr>
              <w:instrText xml:space="preserve"> PAGEREF _Toc252285838 \h </w:instrText>
            </w:r>
            <w:r>
              <w:rPr>
                <w:noProof/>
                <w:webHidden/>
              </w:rPr>
            </w:r>
            <w:r>
              <w:rPr>
                <w:noProof/>
                <w:webHidden/>
              </w:rPr>
              <w:fldChar w:fldCharType="separate"/>
            </w:r>
            <w:r w:rsidR="00540502">
              <w:rPr>
                <w:noProof/>
                <w:webHidden/>
              </w:rPr>
              <w:t>16</w:t>
            </w:r>
            <w:r>
              <w:rPr>
                <w:noProof/>
                <w:webHidden/>
              </w:rPr>
              <w:fldChar w:fldCharType="end"/>
            </w:r>
          </w:hyperlink>
        </w:p>
        <w:p w:rsidR="006F5769" w:rsidRDefault="006F5769">
          <w:pPr>
            <w:pStyle w:val="TOC1"/>
            <w:rPr>
              <w:rFonts w:asciiTheme="minorHAnsi" w:eastAsiaTheme="minorEastAsia" w:hAnsiTheme="minorHAnsi" w:cstheme="minorBidi"/>
              <w:noProof/>
              <w:kern w:val="0"/>
              <w:sz w:val="22"/>
              <w:szCs w:val="22"/>
              <w:lang w:bidi="ar-SA"/>
            </w:rPr>
          </w:pPr>
          <w:hyperlink w:anchor="_Toc252285839" w:history="1">
            <w:r w:rsidRPr="00D153CE">
              <w:rPr>
                <w:rStyle w:val="Hyperlink"/>
                <w:noProof/>
                <w:lang w:eastAsia="zh-CN"/>
              </w:rPr>
              <w:t>8</w:t>
            </w:r>
            <w:r>
              <w:rPr>
                <w:rFonts w:asciiTheme="minorHAnsi" w:eastAsiaTheme="minorEastAsia" w:hAnsiTheme="minorHAnsi" w:cstheme="minorBidi"/>
                <w:noProof/>
                <w:kern w:val="0"/>
                <w:sz w:val="22"/>
                <w:szCs w:val="22"/>
                <w:lang w:bidi="ar-SA"/>
              </w:rPr>
              <w:tab/>
            </w:r>
            <w:r w:rsidRPr="00D153CE">
              <w:rPr>
                <w:rStyle w:val="Hyperlink"/>
                <w:noProof/>
                <w:lang w:eastAsia="zh-CN"/>
              </w:rPr>
              <w:t>Adding mGw Client Assemblies From GAC (Global Assembly Cache)</w:t>
            </w:r>
            <w:r>
              <w:rPr>
                <w:noProof/>
                <w:webHidden/>
              </w:rPr>
              <w:tab/>
            </w:r>
            <w:r>
              <w:rPr>
                <w:noProof/>
                <w:webHidden/>
              </w:rPr>
              <w:fldChar w:fldCharType="begin"/>
            </w:r>
            <w:r>
              <w:rPr>
                <w:noProof/>
                <w:webHidden/>
              </w:rPr>
              <w:instrText xml:space="preserve"> PAGEREF _Toc252285839 \h </w:instrText>
            </w:r>
            <w:r>
              <w:rPr>
                <w:noProof/>
                <w:webHidden/>
              </w:rPr>
            </w:r>
            <w:r>
              <w:rPr>
                <w:noProof/>
                <w:webHidden/>
              </w:rPr>
              <w:fldChar w:fldCharType="separate"/>
            </w:r>
            <w:r w:rsidR="00540502">
              <w:rPr>
                <w:noProof/>
                <w:webHidden/>
              </w:rPr>
              <w:t>17</w:t>
            </w:r>
            <w:r>
              <w:rPr>
                <w:noProof/>
                <w:webHidden/>
              </w:rPr>
              <w:fldChar w:fldCharType="end"/>
            </w:r>
          </w:hyperlink>
        </w:p>
        <w:p w:rsidR="006F5769" w:rsidRDefault="006F5769">
          <w:pPr>
            <w:pStyle w:val="TOC1"/>
            <w:rPr>
              <w:rFonts w:asciiTheme="minorHAnsi" w:eastAsiaTheme="minorEastAsia" w:hAnsiTheme="minorHAnsi" w:cstheme="minorBidi"/>
              <w:noProof/>
              <w:kern w:val="0"/>
              <w:sz w:val="22"/>
              <w:szCs w:val="22"/>
              <w:lang w:bidi="ar-SA"/>
            </w:rPr>
          </w:pPr>
          <w:hyperlink w:anchor="_Toc252285840" w:history="1">
            <w:r w:rsidRPr="00D153CE">
              <w:rPr>
                <w:rStyle w:val="Hyperlink"/>
                <w:noProof/>
              </w:rPr>
              <w:t>9</w:t>
            </w:r>
            <w:r>
              <w:rPr>
                <w:rFonts w:asciiTheme="minorHAnsi" w:eastAsiaTheme="minorEastAsia" w:hAnsiTheme="minorHAnsi" w:cstheme="minorBidi"/>
                <w:noProof/>
                <w:kern w:val="0"/>
                <w:sz w:val="22"/>
                <w:szCs w:val="22"/>
                <w:lang w:bidi="ar-SA"/>
              </w:rPr>
              <w:tab/>
            </w:r>
            <w:r w:rsidRPr="00D153CE">
              <w:rPr>
                <w:rStyle w:val="Hyperlink"/>
                <w:noProof/>
              </w:rPr>
              <w:t>Additional Notes</w:t>
            </w:r>
            <w:r>
              <w:rPr>
                <w:noProof/>
                <w:webHidden/>
              </w:rPr>
              <w:tab/>
            </w:r>
            <w:r>
              <w:rPr>
                <w:noProof/>
                <w:webHidden/>
              </w:rPr>
              <w:fldChar w:fldCharType="begin"/>
            </w:r>
            <w:r>
              <w:rPr>
                <w:noProof/>
                <w:webHidden/>
              </w:rPr>
              <w:instrText xml:space="preserve"> PAGEREF _Toc252285840 \h </w:instrText>
            </w:r>
            <w:r>
              <w:rPr>
                <w:noProof/>
                <w:webHidden/>
              </w:rPr>
            </w:r>
            <w:r>
              <w:rPr>
                <w:noProof/>
                <w:webHidden/>
              </w:rPr>
              <w:fldChar w:fldCharType="separate"/>
            </w:r>
            <w:r w:rsidR="00540502">
              <w:rPr>
                <w:noProof/>
                <w:webHidden/>
              </w:rPr>
              <w:t>17</w:t>
            </w:r>
            <w:r>
              <w:rPr>
                <w:noProof/>
                <w:webHidden/>
              </w:rPr>
              <w:fldChar w:fldCharType="end"/>
            </w:r>
          </w:hyperlink>
        </w:p>
        <w:p w:rsidR="007F3106" w:rsidRDefault="00C12DA5">
          <w:r>
            <w:fldChar w:fldCharType="end"/>
          </w:r>
        </w:p>
      </w:sdtContent>
    </w:sdt>
    <w:p w:rsidR="007F3106" w:rsidRDefault="007F3106">
      <w:pPr>
        <w:widowControl/>
        <w:suppressAutoHyphens w:val="0"/>
        <w:spacing w:after="200" w:line="276" w:lineRule="auto"/>
      </w:pPr>
    </w:p>
    <w:p w:rsidR="007F3106" w:rsidRPr="007F3106" w:rsidRDefault="007F3106" w:rsidP="002B0893">
      <w:pPr>
        <w:pStyle w:val="Heading1"/>
        <w:rPr>
          <w:rFonts w:ascii="Helvetica" w:hAnsi="Helvetica"/>
          <w:bCs/>
          <w:sz w:val="32"/>
          <w:szCs w:val="32"/>
        </w:rPr>
      </w:pPr>
      <w:r>
        <w:br w:type="page"/>
      </w:r>
      <w:bookmarkStart w:id="0" w:name="_Toc252285806"/>
      <w:r>
        <w:lastRenderedPageBreak/>
        <w:t>Introduction</w:t>
      </w:r>
      <w:bookmarkEnd w:id="0"/>
    </w:p>
    <w:p w:rsidR="007F3106" w:rsidRDefault="007F3106" w:rsidP="007F3106">
      <w:pPr>
        <w:pStyle w:val="Body0"/>
      </w:pPr>
      <w:r>
        <w:t>Message Gateway (mGw) provides various functionality through its remoting services. These services use standardized or custom protocols for communication. Examples of such protocols are SOAP for web services, SMPP and many more. They can become too complex and cumbersome to use. mGw client  is user-friendly library for communicating with mGw remoting services.</w:t>
      </w:r>
    </w:p>
    <w:p w:rsidR="007F3106" w:rsidRDefault="007F3106" w:rsidP="007F3106">
      <w:pPr>
        <w:pStyle w:val="Heading1"/>
      </w:pPr>
      <w:bookmarkStart w:id="1" w:name="_Toc252285807"/>
      <w:r>
        <w:t>Service Managers</w:t>
      </w:r>
      <w:bookmarkEnd w:id="1"/>
    </w:p>
    <w:p w:rsidR="007F3106" w:rsidRDefault="007F3106" w:rsidP="007F3106">
      <w:pPr>
        <w:pStyle w:val="Heading2"/>
      </w:pPr>
      <w:bookmarkStart w:id="2" w:name="_Toc252285808"/>
      <w:r>
        <w:t xml:space="preserve">Manager </w:t>
      </w:r>
      <w:r w:rsidR="007228B5">
        <w:t>T</w:t>
      </w:r>
      <w:r>
        <w:t>ypes</w:t>
      </w:r>
      <w:bookmarkEnd w:id="2"/>
    </w:p>
    <w:p w:rsidR="007F3106" w:rsidRDefault="007F3106" w:rsidP="007F3106">
      <w:pPr>
        <w:pStyle w:val="Body0"/>
      </w:pPr>
      <w:r>
        <w:t xml:space="preserve">Different services are abstracted via </w:t>
      </w:r>
      <w:r w:rsidRPr="00D36262">
        <w:rPr>
          <w:rStyle w:val="HTMLCode"/>
        </w:rPr>
        <w:t>Managers</w:t>
      </w:r>
      <w:r>
        <w:t xml:space="preserve">. There are three </w:t>
      </w:r>
      <w:r w:rsidRPr="00CE1961">
        <w:rPr>
          <w:rStyle w:val="HTMLCode"/>
        </w:rPr>
        <w:t>Manager</w:t>
      </w:r>
      <w:r>
        <w:t>, each for every service exposed by mGw remoting interfaces:</w:t>
      </w:r>
    </w:p>
    <w:p w:rsidR="007F3106" w:rsidRDefault="007F3106" w:rsidP="007F3106">
      <w:pPr>
        <w:pStyle w:val="Body0"/>
        <w:numPr>
          <w:ilvl w:val="0"/>
          <w:numId w:val="20"/>
        </w:numPr>
      </w:pPr>
      <w:r>
        <w:t>Message Manager – sending and receiving messages</w:t>
      </w:r>
    </w:p>
    <w:p w:rsidR="007F3106" w:rsidRDefault="007F3106" w:rsidP="007F3106">
      <w:pPr>
        <w:pStyle w:val="Body0"/>
        <w:numPr>
          <w:ilvl w:val="0"/>
          <w:numId w:val="20"/>
        </w:numPr>
      </w:pPr>
      <w:r>
        <w:t>Charging Manager – charging funds to user</w:t>
      </w:r>
    </w:p>
    <w:p w:rsidR="007F3106" w:rsidRDefault="007F3106" w:rsidP="007F3106">
      <w:pPr>
        <w:pStyle w:val="Body0"/>
        <w:numPr>
          <w:ilvl w:val="0"/>
          <w:numId w:val="20"/>
        </w:numPr>
      </w:pPr>
      <w:r>
        <w:t>Location Manager – finding user location</w:t>
      </w:r>
    </w:p>
    <w:p w:rsidR="007F3106" w:rsidRDefault="007F3106" w:rsidP="007F3106">
      <w:pPr>
        <w:pStyle w:val="TableHeader"/>
      </w:pPr>
      <w:r>
        <w:t>Manager Interfaces and Implementations</w:t>
      </w:r>
    </w:p>
    <w:tbl>
      <w:tblPr>
        <w:tblW w:w="0" w:type="auto"/>
        <w:tblInd w:w="55" w:type="dxa"/>
        <w:tblLayout w:type="fixed"/>
        <w:tblCellMar>
          <w:top w:w="55" w:type="dxa"/>
          <w:left w:w="55" w:type="dxa"/>
          <w:bottom w:w="55" w:type="dxa"/>
          <w:right w:w="55" w:type="dxa"/>
        </w:tblCellMar>
        <w:tblLook w:val="0000"/>
      </w:tblPr>
      <w:tblGrid>
        <w:gridCol w:w="2500"/>
        <w:gridCol w:w="2947"/>
        <w:gridCol w:w="2917"/>
      </w:tblGrid>
      <w:tr w:rsidR="007F3106" w:rsidTr="006B5EAF">
        <w:tc>
          <w:tcPr>
            <w:tcW w:w="2500" w:type="dxa"/>
            <w:tcBorders>
              <w:top w:val="single" w:sz="1" w:space="0" w:color="000000"/>
              <w:left w:val="single" w:sz="1" w:space="0" w:color="000000"/>
              <w:bottom w:val="single" w:sz="1" w:space="0" w:color="000000"/>
            </w:tcBorders>
          </w:tcPr>
          <w:p w:rsidR="007F3106" w:rsidRPr="007228B5" w:rsidRDefault="007F3106" w:rsidP="007228B5">
            <w:pPr>
              <w:pStyle w:val="TableContents"/>
              <w:rPr>
                <w:b/>
              </w:rPr>
            </w:pPr>
            <w:r w:rsidRPr="007228B5">
              <w:rPr>
                <w:b/>
              </w:rPr>
              <w:t>Interface</w:t>
            </w:r>
          </w:p>
        </w:tc>
        <w:tc>
          <w:tcPr>
            <w:tcW w:w="2947" w:type="dxa"/>
            <w:tcBorders>
              <w:top w:val="single" w:sz="1" w:space="0" w:color="000000"/>
              <w:left w:val="single" w:sz="1" w:space="0" w:color="000000"/>
              <w:bottom w:val="single" w:sz="1" w:space="0" w:color="000000"/>
            </w:tcBorders>
          </w:tcPr>
          <w:p w:rsidR="007F3106" w:rsidRPr="007228B5" w:rsidRDefault="007F3106" w:rsidP="007228B5">
            <w:pPr>
              <w:pStyle w:val="TableContents"/>
              <w:rPr>
                <w:b/>
              </w:rPr>
            </w:pPr>
            <w:r w:rsidRPr="007228B5">
              <w:rPr>
                <w:b/>
              </w:rPr>
              <w:t>Implementation</w:t>
            </w:r>
          </w:p>
        </w:tc>
        <w:tc>
          <w:tcPr>
            <w:tcW w:w="2917" w:type="dxa"/>
            <w:tcBorders>
              <w:top w:val="single" w:sz="1" w:space="0" w:color="000000"/>
              <w:left w:val="single" w:sz="1" w:space="0" w:color="000000"/>
              <w:bottom w:val="single" w:sz="1" w:space="0" w:color="000000"/>
              <w:right w:val="single" w:sz="1" w:space="0" w:color="000000"/>
            </w:tcBorders>
          </w:tcPr>
          <w:p w:rsidR="007F3106" w:rsidRPr="007228B5" w:rsidRDefault="007F3106" w:rsidP="007228B5">
            <w:pPr>
              <w:pStyle w:val="TableContents"/>
              <w:rPr>
                <w:b/>
              </w:rPr>
            </w:pPr>
            <w:r w:rsidRPr="007228B5">
              <w:rPr>
                <w:b/>
              </w:rPr>
              <w:t>Used for</w:t>
            </w:r>
          </w:p>
        </w:tc>
      </w:tr>
      <w:tr w:rsidR="007F3106" w:rsidTr="006B5EAF">
        <w:tc>
          <w:tcPr>
            <w:tcW w:w="2500" w:type="dxa"/>
            <w:tcBorders>
              <w:left w:val="single" w:sz="1" w:space="0" w:color="000000"/>
              <w:bottom w:val="single" w:sz="1" w:space="0" w:color="000000"/>
            </w:tcBorders>
          </w:tcPr>
          <w:p w:rsidR="007F3106" w:rsidRPr="007228B5" w:rsidRDefault="007F3106" w:rsidP="007228B5">
            <w:pPr>
              <w:pStyle w:val="TableContents"/>
              <w:rPr>
                <w:rStyle w:val="HTMLCode"/>
              </w:rPr>
            </w:pPr>
            <w:r w:rsidRPr="007228B5">
              <w:rPr>
                <w:rStyle w:val="HTMLCode"/>
              </w:rPr>
              <w:t>MessageManager2</w:t>
            </w:r>
          </w:p>
        </w:tc>
        <w:tc>
          <w:tcPr>
            <w:tcW w:w="2947" w:type="dxa"/>
            <w:tcBorders>
              <w:left w:val="single" w:sz="1" w:space="0" w:color="000000"/>
              <w:bottom w:val="single" w:sz="1" w:space="0" w:color="000000"/>
            </w:tcBorders>
          </w:tcPr>
          <w:p w:rsidR="007F3106" w:rsidRPr="007228B5" w:rsidRDefault="007F3106" w:rsidP="007228B5">
            <w:pPr>
              <w:pStyle w:val="TableContents"/>
              <w:rPr>
                <w:rStyle w:val="HTMLCode"/>
              </w:rPr>
            </w:pPr>
            <w:r w:rsidRPr="007228B5">
              <w:rPr>
                <w:rStyle w:val="HTMLCode"/>
              </w:rPr>
              <w:t>MessageManager2Impl</w:t>
            </w:r>
          </w:p>
        </w:tc>
        <w:tc>
          <w:tcPr>
            <w:tcW w:w="2917" w:type="dxa"/>
            <w:tcBorders>
              <w:left w:val="single" w:sz="1" w:space="0" w:color="000000"/>
              <w:bottom w:val="single" w:sz="1" w:space="0" w:color="000000"/>
              <w:right w:val="single" w:sz="1" w:space="0" w:color="000000"/>
            </w:tcBorders>
          </w:tcPr>
          <w:p w:rsidR="007F3106" w:rsidRPr="007228B5" w:rsidRDefault="007F3106" w:rsidP="007228B5">
            <w:pPr>
              <w:pStyle w:val="TableContents"/>
            </w:pPr>
            <w:r w:rsidRPr="007228B5">
              <w:t>Sending and receiving messages</w:t>
            </w:r>
          </w:p>
        </w:tc>
      </w:tr>
      <w:tr w:rsidR="007F3106" w:rsidTr="006B5EAF">
        <w:tc>
          <w:tcPr>
            <w:tcW w:w="2500" w:type="dxa"/>
            <w:tcBorders>
              <w:left w:val="single" w:sz="1" w:space="0" w:color="000000"/>
              <w:bottom w:val="single" w:sz="1" w:space="0" w:color="000000"/>
            </w:tcBorders>
          </w:tcPr>
          <w:p w:rsidR="007F3106" w:rsidRPr="007228B5" w:rsidRDefault="007F3106" w:rsidP="007228B5">
            <w:pPr>
              <w:pStyle w:val="TableContents"/>
              <w:rPr>
                <w:rStyle w:val="HTMLCode"/>
              </w:rPr>
            </w:pPr>
            <w:r w:rsidRPr="007228B5">
              <w:rPr>
                <w:rStyle w:val="HTMLCode"/>
              </w:rPr>
              <w:t>ChargingManager2</w:t>
            </w:r>
          </w:p>
        </w:tc>
        <w:tc>
          <w:tcPr>
            <w:tcW w:w="2947" w:type="dxa"/>
            <w:tcBorders>
              <w:left w:val="single" w:sz="1" w:space="0" w:color="000000"/>
              <w:bottom w:val="single" w:sz="1" w:space="0" w:color="000000"/>
            </w:tcBorders>
          </w:tcPr>
          <w:p w:rsidR="007F3106" w:rsidRPr="007228B5" w:rsidRDefault="007F3106" w:rsidP="007228B5">
            <w:pPr>
              <w:pStyle w:val="TableContents"/>
              <w:rPr>
                <w:rStyle w:val="HTMLCode"/>
              </w:rPr>
            </w:pPr>
            <w:r w:rsidRPr="007228B5">
              <w:rPr>
                <w:rStyle w:val="HTMLCode"/>
              </w:rPr>
              <w:t>ChargingManager2Impl</w:t>
            </w:r>
          </w:p>
        </w:tc>
        <w:tc>
          <w:tcPr>
            <w:tcW w:w="2917" w:type="dxa"/>
            <w:tcBorders>
              <w:left w:val="single" w:sz="1" w:space="0" w:color="000000"/>
              <w:bottom w:val="single" w:sz="1" w:space="0" w:color="000000"/>
              <w:right w:val="single" w:sz="1" w:space="0" w:color="000000"/>
            </w:tcBorders>
          </w:tcPr>
          <w:p w:rsidR="007F3106" w:rsidRPr="007228B5" w:rsidRDefault="007F3106" w:rsidP="007228B5">
            <w:pPr>
              <w:pStyle w:val="TableContents"/>
            </w:pPr>
            <w:r w:rsidRPr="007228B5">
              <w:t>Charging funds to user</w:t>
            </w:r>
          </w:p>
        </w:tc>
      </w:tr>
      <w:tr w:rsidR="007F3106" w:rsidTr="006B5EAF">
        <w:tc>
          <w:tcPr>
            <w:tcW w:w="2500" w:type="dxa"/>
            <w:tcBorders>
              <w:left w:val="single" w:sz="1" w:space="0" w:color="000000"/>
              <w:bottom w:val="single" w:sz="1" w:space="0" w:color="000000"/>
            </w:tcBorders>
          </w:tcPr>
          <w:p w:rsidR="007F3106" w:rsidRPr="007228B5" w:rsidRDefault="007F3106" w:rsidP="007228B5">
            <w:pPr>
              <w:pStyle w:val="TableContents"/>
              <w:rPr>
                <w:rStyle w:val="HTMLCode"/>
              </w:rPr>
            </w:pPr>
            <w:r w:rsidRPr="007228B5">
              <w:rPr>
                <w:rStyle w:val="HTMLCode"/>
              </w:rPr>
              <w:t>LocationManager2</w:t>
            </w:r>
          </w:p>
        </w:tc>
        <w:tc>
          <w:tcPr>
            <w:tcW w:w="2947" w:type="dxa"/>
            <w:tcBorders>
              <w:left w:val="single" w:sz="1" w:space="0" w:color="000000"/>
              <w:bottom w:val="single" w:sz="1" w:space="0" w:color="000000"/>
            </w:tcBorders>
          </w:tcPr>
          <w:p w:rsidR="007F3106" w:rsidRPr="007228B5" w:rsidRDefault="007F3106" w:rsidP="007228B5">
            <w:pPr>
              <w:pStyle w:val="TableContents"/>
              <w:rPr>
                <w:rStyle w:val="HTMLCode"/>
              </w:rPr>
            </w:pPr>
            <w:r w:rsidRPr="007228B5">
              <w:rPr>
                <w:rStyle w:val="HTMLCode"/>
              </w:rPr>
              <w:t>LocationManager2Impl</w:t>
            </w:r>
          </w:p>
        </w:tc>
        <w:tc>
          <w:tcPr>
            <w:tcW w:w="2917" w:type="dxa"/>
            <w:tcBorders>
              <w:left w:val="single" w:sz="1" w:space="0" w:color="000000"/>
              <w:bottom w:val="single" w:sz="1" w:space="0" w:color="000000"/>
              <w:right w:val="single" w:sz="1" w:space="0" w:color="000000"/>
            </w:tcBorders>
          </w:tcPr>
          <w:p w:rsidR="007F3106" w:rsidRPr="007228B5" w:rsidRDefault="007F3106" w:rsidP="007228B5">
            <w:pPr>
              <w:pStyle w:val="TableContents"/>
            </w:pPr>
            <w:r w:rsidRPr="007228B5">
              <w:t>Finding user location</w:t>
            </w:r>
          </w:p>
        </w:tc>
      </w:tr>
    </w:tbl>
    <w:p w:rsidR="007F3106" w:rsidRDefault="007F3106" w:rsidP="007F3106">
      <w:pPr>
        <w:pStyle w:val="Heading2"/>
      </w:pPr>
      <w:bookmarkStart w:id="3" w:name="_Toc252285809"/>
      <w:r>
        <w:t>Manager Common Properties</w:t>
      </w:r>
      <w:bookmarkEnd w:id="3"/>
    </w:p>
    <w:p w:rsidR="007F3106" w:rsidRDefault="007F3106" w:rsidP="007F3106">
      <w:pPr>
        <w:pStyle w:val="Body0"/>
      </w:pPr>
      <w:r>
        <w:t xml:space="preserve">Every type of </w:t>
      </w:r>
      <w:r w:rsidRPr="00CE1961">
        <w:rPr>
          <w:rStyle w:val="HTMLCode"/>
        </w:rPr>
        <w:t>Manager</w:t>
      </w:r>
      <w:r>
        <w:t xml:space="preserve"> use</w:t>
      </w:r>
      <w:r w:rsidR="00CE1961">
        <w:t>s</w:t>
      </w:r>
      <w:r>
        <w:t xml:space="preserve"> SOAP for web services to communicate with mGw. There are some common properties that each </w:t>
      </w:r>
      <w:r w:rsidRPr="00CE1961">
        <w:rPr>
          <w:rStyle w:val="HTMLCode"/>
        </w:rPr>
        <w:t>Manager</w:t>
      </w:r>
      <w:r>
        <w:t xml:space="preserve"> must set before it can communicate with mGw.</w:t>
      </w:r>
    </w:p>
    <w:p w:rsidR="007F3106" w:rsidRPr="007F3106" w:rsidRDefault="007F3106" w:rsidP="007F3106">
      <w:pPr>
        <w:pStyle w:val="Body0"/>
        <w:numPr>
          <w:ilvl w:val="0"/>
          <w:numId w:val="21"/>
        </w:numPr>
        <w:rPr>
          <w:b/>
        </w:rPr>
      </w:pPr>
      <w:r w:rsidRPr="007F3106">
        <w:rPr>
          <w:b/>
        </w:rPr>
        <w:t>mGw service URL</w:t>
      </w:r>
    </w:p>
    <w:p w:rsidR="007F3106" w:rsidRDefault="007F3106" w:rsidP="007F3106">
      <w:pPr>
        <w:pStyle w:val="Body0"/>
      </w:pPr>
      <w:r>
        <w:t xml:space="preserve">To be able to communicate with mGw, </w:t>
      </w:r>
      <w:r w:rsidRPr="00CE1961">
        <w:rPr>
          <w:rStyle w:val="HTMLCode"/>
        </w:rPr>
        <w:t>Manager</w:t>
      </w:r>
      <w:r>
        <w:t xml:space="preserve"> must specify URL on which various mGw services are exposed.</w:t>
      </w:r>
    </w:p>
    <w:p w:rsidR="007F3106" w:rsidRPr="007F3106" w:rsidRDefault="007F3106" w:rsidP="007F3106">
      <w:pPr>
        <w:pStyle w:val="Body0"/>
        <w:numPr>
          <w:ilvl w:val="0"/>
          <w:numId w:val="21"/>
        </w:numPr>
        <w:rPr>
          <w:b/>
        </w:rPr>
      </w:pPr>
      <w:r w:rsidRPr="007F3106">
        <w:rPr>
          <w:b/>
        </w:rPr>
        <w:t>Authentication</w:t>
      </w:r>
    </w:p>
    <w:p w:rsidR="007F3106" w:rsidRDefault="007F3106" w:rsidP="007F3106">
      <w:pPr>
        <w:pStyle w:val="Body0"/>
      </w:pPr>
      <w:r>
        <w:t xml:space="preserve">To call mGw service, </w:t>
      </w:r>
      <w:r w:rsidRPr="00CE1961">
        <w:rPr>
          <w:rStyle w:val="HTMLCode"/>
        </w:rPr>
        <w:t>Manager</w:t>
      </w:r>
      <w:r>
        <w:t xml:space="preserve"> must authenticate itself. </w:t>
      </w:r>
      <w:r w:rsidRPr="00CE1961">
        <w:rPr>
          <w:rStyle w:val="HTMLCode"/>
        </w:rPr>
        <w:t>Manager</w:t>
      </w:r>
      <w:r>
        <w:t xml:space="preserve"> authenticates itself with </w:t>
      </w:r>
      <w:r w:rsidR="00CE1961">
        <w:t>username/password</w:t>
      </w:r>
      <w:r>
        <w:t xml:space="preserve"> pair. Every </w:t>
      </w:r>
      <w:r w:rsidRPr="00CE1961">
        <w:rPr>
          <w:rStyle w:val="HTMLCode"/>
        </w:rPr>
        <w:t>Manager</w:t>
      </w:r>
      <w:r>
        <w:t xml:space="preserve"> can set default </w:t>
      </w:r>
      <w:r w:rsidR="00CE1961">
        <w:t>username/password</w:t>
      </w:r>
      <w:r>
        <w:t xml:space="preserve"> pair used for every call. There is also copy of every call in which new </w:t>
      </w:r>
      <w:r w:rsidR="00CE1961">
        <w:t>username/password</w:t>
      </w:r>
      <w:r>
        <w:t xml:space="preserve"> pair can be specified overriding default values.</w:t>
      </w:r>
    </w:p>
    <w:p w:rsidR="007F3106" w:rsidRPr="007F3106" w:rsidRDefault="007F3106" w:rsidP="007F3106">
      <w:pPr>
        <w:pStyle w:val="Body0"/>
        <w:numPr>
          <w:ilvl w:val="0"/>
          <w:numId w:val="21"/>
        </w:numPr>
        <w:rPr>
          <w:b/>
        </w:rPr>
      </w:pPr>
      <w:r w:rsidRPr="007F3106">
        <w:rPr>
          <w:b/>
        </w:rPr>
        <w:t>Timeouts</w:t>
      </w:r>
    </w:p>
    <w:p w:rsidR="007F3106" w:rsidRDefault="007F3106" w:rsidP="007F3106">
      <w:pPr>
        <w:pStyle w:val="Body0"/>
      </w:pPr>
      <w:r>
        <w:t xml:space="preserve">Since every call is in effect network communication there are plenty of reasons why mGw can't be reached (no network connection, firewall blocking traffic, ...). Every </w:t>
      </w:r>
      <w:r w:rsidRPr="00CE1961">
        <w:rPr>
          <w:rStyle w:val="HTMLCode"/>
        </w:rPr>
        <w:t>Manager</w:t>
      </w:r>
      <w:r>
        <w:t xml:space="preserve"> have timeout property which define maximum time in milliseconds waiting for mGw to send response, after which call is abandoned and exception is thrown.</w:t>
      </w:r>
    </w:p>
    <w:p w:rsidR="007F3106" w:rsidRPr="007F3106" w:rsidRDefault="007F3106" w:rsidP="007F3106">
      <w:pPr>
        <w:pStyle w:val="Body0"/>
        <w:numPr>
          <w:ilvl w:val="0"/>
          <w:numId w:val="21"/>
        </w:numPr>
        <w:rPr>
          <w:b/>
        </w:rPr>
      </w:pPr>
      <w:r w:rsidRPr="007F3106">
        <w:rPr>
          <w:b/>
        </w:rPr>
        <w:t>Receive threading model</w:t>
      </w:r>
    </w:p>
    <w:p w:rsidR="007F3106" w:rsidRDefault="007F3106" w:rsidP="007F3106">
      <w:pPr>
        <w:pStyle w:val="Body0"/>
      </w:pPr>
      <w:r>
        <w:t xml:space="preserve">When Manager receive message from mGw it has to send message to registered listeners for processing. Since processing can take long time there are two possibilities. To spawn a new thread and return response to mGw immediately or to wait until processing is done and then return response to mGw. Both </w:t>
      </w:r>
      <w:r>
        <w:lastRenderedPageBreak/>
        <w:t>possibilities have their weaknesses and strengths. It is up to developer to decide which approach is better for him. The default operation is to spawn new thread for processing and returning response to mGw immediately.</w:t>
      </w:r>
    </w:p>
    <w:p w:rsidR="007F3106" w:rsidRDefault="007F3106" w:rsidP="007F3106">
      <w:pPr>
        <w:pStyle w:val="TableHeader"/>
      </w:pPr>
      <w:r>
        <w:t>Common Manager Properties</w:t>
      </w:r>
    </w:p>
    <w:tbl>
      <w:tblPr>
        <w:tblW w:w="0" w:type="auto"/>
        <w:tblInd w:w="55" w:type="dxa"/>
        <w:tblLayout w:type="fixed"/>
        <w:tblCellMar>
          <w:top w:w="55" w:type="dxa"/>
          <w:left w:w="55" w:type="dxa"/>
          <w:bottom w:w="55" w:type="dxa"/>
          <w:right w:w="55" w:type="dxa"/>
        </w:tblCellMar>
        <w:tblLook w:val="0000"/>
      </w:tblPr>
      <w:tblGrid>
        <w:gridCol w:w="2425"/>
        <w:gridCol w:w="5939"/>
      </w:tblGrid>
      <w:tr w:rsidR="007F3106" w:rsidTr="006B5EAF">
        <w:tc>
          <w:tcPr>
            <w:tcW w:w="2425" w:type="dxa"/>
            <w:tcBorders>
              <w:top w:val="single" w:sz="1" w:space="0" w:color="000000"/>
              <w:left w:val="single" w:sz="1" w:space="0" w:color="000000"/>
              <w:bottom w:val="single" w:sz="1" w:space="0" w:color="000000"/>
            </w:tcBorders>
          </w:tcPr>
          <w:p w:rsidR="007F3106" w:rsidRDefault="007F3106" w:rsidP="00E02890">
            <w:pPr>
              <w:pStyle w:val="TableContents"/>
              <w:rPr>
                <w:b/>
                <w:bCs/>
              </w:rPr>
            </w:pPr>
            <w:r>
              <w:rPr>
                <w:b/>
                <w:bCs/>
              </w:rPr>
              <w:t>Property</w:t>
            </w:r>
          </w:p>
        </w:tc>
        <w:tc>
          <w:tcPr>
            <w:tcW w:w="5939" w:type="dxa"/>
            <w:tcBorders>
              <w:top w:val="single" w:sz="1" w:space="0" w:color="000000"/>
              <w:left w:val="single" w:sz="1" w:space="0" w:color="000000"/>
              <w:bottom w:val="single" w:sz="1" w:space="0" w:color="000000"/>
              <w:right w:val="single" w:sz="1" w:space="0" w:color="000000"/>
            </w:tcBorders>
          </w:tcPr>
          <w:p w:rsidR="007F3106" w:rsidRDefault="007F3106" w:rsidP="00E02890">
            <w:pPr>
              <w:pStyle w:val="TableContents"/>
              <w:rPr>
                <w:b/>
                <w:bCs/>
              </w:rPr>
            </w:pPr>
            <w:r>
              <w:rPr>
                <w:b/>
                <w:bCs/>
              </w:rPr>
              <w:t>Description</w:t>
            </w:r>
          </w:p>
        </w:tc>
      </w:tr>
      <w:tr w:rsidR="007F3106" w:rsidTr="006B5EAF">
        <w:tc>
          <w:tcPr>
            <w:tcW w:w="2425" w:type="dxa"/>
            <w:tcBorders>
              <w:left w:val="single" w:sz="1" w:space="0" w:color="000000"/>
              <w:bottom w:val="single" w:sz="1" w:space="0" w:color="000000"/>
            </w:tcBorders>
          </w:tcPr>
          <w:p w:rsidR="007F3106" w:rsidRPr="00FD7E69" w:rsidRDefault="007F3106" w:rsidP="00E02890">
            <w:pPr>
              <w:pStyle w:val="TableContents"/>
              <w:rPr>
                <w:rStyle w:val="HTMLCode"/>
              </w:rPr>
            </w:pPr>
            <w:r w:rsidRPr="00FD7E69">
              <w:rPr>
                <w:rStyle w:val="HTMLCode"/>
              </w:rPr>
              <w:t>serviceURL</w:t>
            </w:r>
          </w:p>
        </w:tc>
        <w:tc>
          <w:tcPr>
            <w:tcW w:w="5939" w:type="dxa"/>
            <w:tcBorders>
              <w:left w:val="single" w:sz="1" w:space="0" w:color="000000"/>
              <w:bottom w:val="single" w:sz="1" w:space="0" w:color="000000"/>
              <w:right w:val="single" w:sz="1" w:space="0" w:color="000000"/>
            </w:tcBorders>
          </w:tcPr>
          <w:p w:rsidR="007F3106" w:rsidRDefault="007F3106" w:rsidP="00E02890">
            <w:pPr>
              <w:pStyle w:val="TableContents"/>
            </w:pPr>
            <w:r>
              <w:t>mGw service url</w:t>
            </w:r>
          </w:p>
        </w:tc>
      </w:tr>
      <w:tr w:rsidR="007F3106" w:rsidTr="006B5EAF">
        <w:tc>
          <w:tcPr>
            <w:tcW w:w="2425" w:type="dxa"/>
            <w:tcBorders>
              <w:left w:val="single" w:sz="1" w:space="0" w:color="000000"/>
              <w:bottom w:val="single" w:sz="1" w:space="0" w:color="000000"/>
            </w:tcBorders>
          </w:tcPr>
          <w:p w:rsidR="007F3106" w:rsidRPr="00FD7E69" w:rsidRDefault="007F3106" w:rsidP="00E02890">
            <w:pPr>
              <w:pStyle w:val="TableContents"/>
              <w:rPr>
                <w:rStyle w:val="HTMLCode"/>
              </w:rPr>
            </w:pPr>
            <w:r w:rsidRPr="00FD7E69">
              <w:rPr>
                <w:rStyle w:val="HTMLCode"/>
              </w:rPr>
              <w:t>username</w:t>
            </w:r>
          </w:p>
        </w:tc>
        <w:tc>
          <w:tcPr>
            <w:tcW w:w="5939" w:type="dxa"/>
            <w:tcBorders>
              <w:left w:val="single" w:sz="1" w:space="0" w:color="000000"/>
              <w:bottom w:val="single" w:sz="1" w:space="0" w:color="000000"/>
              <w:right w:val="single" w:sz="1" w:space="0" w:color="000000"/>
            </w:tcBorders>
          </w:tcPr>
          <w:p w:rsidR="007F3106" w:rsidRDefault="007F3106" w:rsidP="00E02890">
            <w:pPr>
              <w:pStyle w:val="TableContents"/>
            </w:pPr>
            <w:r>
              <w:t>mGw service authentication username</w:t>
            </w:r>
          </w:p>
        </w:tc>
      </w:tr>
      <w:tr w:rsidR="007F3106" w:rsidTr="006B5EAF">
        <w:tc>
          <w:tcPr>
            <w:tcW w:w="2425" w:type="dxa"/>
            <w:tcBorders>
              <w:left w:val="single" w:sz="1" w:space="0" w:color="000000"/>
              <w:bottom w:val="single" w:sz="1" w:space="0" w:color="000000"/>
            </w:tcBorders>
          </w:tcPr>
          <w:p w:rsidR="007F3106" w:rsidRPr="00FD7E69" w:rsidRDefault="007F3106" w:rsidP="00E02890">
            <w:pPr>
              <w:pStyle w:val="TableContents"/>
              <w:rPr>
                <w:rStyle w:val="HTMLCode"/>
              </w:rPr>
            </w:pPr>
            <w:r w:rsidRPr="00FD7E69">
              <w:rPr>
                <w:rStyle w:val="HTMLCode"/>
              </w:rPr>
              <w:t>password</w:t>
            </w:r>
          </w:p>
        </w:tc>
        <w:tc>
          <w:tcPr>
            <w:tcW w:w="5939" w:type="dxa"/>
            <w:tcBorders>
              <w:left w:val="single" w:sz="1" w:space="0" w:color="000000"/>
              <w:bottom w:val="single" w:sz="1" w:space="0" w:color="000000"/>
              <w:right w:val="single" w:sz="1" w:space="0" w:color="000000"/>
            </w:tcBorders>
          </w:tcPr>
          <w:p w:rsidR="007F3106" w:rsidRDefault="007F3106" w:rsidP="00E02890">
            <w:pPr>
              <w:pStyle w:val="TableContents"/>
            </w:pPr>
            <w:r>
              <w:t>mGw service authentication password</w:t>
            </w:r>
          </w:p>
        </w:tc>
      </w:tr>
      <w:tr w:rsidR="007F3106" w:rsidTr="006B5EAF">
        <w:tc>
          <w:tcPr>
            <w:tcW w:w="2425" w:type="dxa"/>
            <w:tcBorders>
              <w:left w:val="single" w:sz="1" w:space="0" w:color="000000"/>
              <w:bottom w:val="single" w:sz="1" w:space="0" w:color="000000"/>
            </w:tcBorders>
          </w:tcPr>
          <w:p w:rsidR="007F3106" w:rsidRPr="00FD7E69" w:rsidRDefault="007F3106" w:rsidP="00E02890">
            <w:pPr>
              <w:pStyle w:val="TableContents"/>
              <w:rPr>
                <w:rStyle w:val="HTMLCode"/>
              </w:rPr>
            </w:pPr>
            <w:r w:rsidRPr="00FD7E69">
              <w:rPr>
                <w:rStyle w:val="HTMLCode"/>
              </w:rPr>
              <w:t>timeout</w:t>
            </w:r>
          </w:p>
        </w:tc>
        <w:tc>
          <w:tcPr>
            <w:tcW w:w="5939" w:type="dxa"/>
            <w:tcBorders>
              <w:left w:val="single" w:sz="1" w:space="0" w:color="000000"/>
              <w:bottom w:val="single" w:sz="1" w:space="0" w:color="000000"/>
              <w:right w:val="single" w:sz="1" w:space="0" w:color="000000"/>
            </w:tcBorders>
          </w:tcPr>
          <w:p w:rsidR="007F3106" w:rsidRDefault="007F3106" w:rsidP="00E02890">
            <w:pPr>
              <w:pStyle w:val="TableContents"/>
            </w:pPr>
            <w:r>
              <w:t>connection timeout in milliseconds (default is 30,000)</w:t>
            </w:r>
          </w:p>
        </w:tc>
      </w:tr>
      <w:tr w:rsidR="007F3106" w:rsidTr="006B5EAF">
        <w:tc>
          <w:tcPr>
            <w:tcW w:w="2425" w:type="dxa"/>
            <w:tcBorders>
              <w:left w:val="single" w:sz="1" w:space="0" w:color="000000"/>
              <w:bottom w:val="single" w:sz="1" w:space="0" w:color="000000"/>
            </w:tcBorders>
          </w:tcPr>
          <w:p w:rsidR="007F3106" w:rsidRPr="00FD7E69" w:rsidRDefault="007F3106" w:rsidP="00E02890">
            <w:pPr>
              <w:pStyle w:val="TableContents"/>
              <w:rPr>
                <w:rStyle w:val="HTMLCode"/>
              </w:rPr>
            </w:pPr>
            <w:r w:rsidRPr="00FD7E69">
              <w:rPr>
                <w:rStyle w:val="HTMLCode"/>
              </w:rPr>
              <w:t>threadedListener</w:t>
            </w:r>
          </w:p>
        </w:tc>
        <w:tc>
          <w:tcPr>
            <w:tcW w:w="5939" w:type="dxa"/>
            <w:tcBorders>
              <w:left w:val="single" w:sz="1" w:space="0" w:color="000000"/>
              <w:bottom w:val="single" w:sz="1" w:space="0" w:color="000000"/>
              <w:right w:val="single" w:sz="1" w:space="0" w:color="000000"/>
            </w:tcBorders>
          </w:tcPr>
          <w:p w:rsidR="007F3106" w:rsidRDefault="007F3106" w:rsidP="00E02890">
            <w:pPr>
              <w:pStyle w:val="TableContents"/>
            </w:pPr>
            <w:r>
              <w:t>new received message spawn new thread for processing (default is true)</w:t>
            </w:r>
          </w:p>
        </w:tc>
      </w:tr>
    </w:tbl>
    <w:p w:rsidR="007F3106" w:rsidRPr="007F3106" w:rsidRDefault="007F3106" w:rsidP="007F3106">
      <w:pPr>
        <w:pStyle w:val="Note"/>
      </w:pPr>
      <w:r>
        <w:t xml:space="preserve">NOTE: To obtain connection parameters (URL, </w:t>
      </w:r>
      <w:r w:rsidR="00CE1961">
        <w:t>username/password</w:t>
      </w:r>
      <w:r>
        <w:t xml:space="preserve"> pair) contact your mGw administrator or your mobile operator contact person.</w:t>
      </w:r>
    </w:p>
    <w:p w:rsidR="007F3106" w:rsidRDefault="007F3106" w:rsidP="007F3106">
      <w:pPr>
        <w:pStyle w:val="Heading2"/>
      </w:pPr>
      <w:bookmarkStart w:id="4" w:name="_Toc252285810"/>
      <w:r>
        <w:t>Manager Instantiation</w:t>
      </w:r>
      <w:bookmarkEnd w:id="4"/>
    </w:p>
    <w:p w:rsidR="007F3106" w:rsidRDefault="007F3106" w:rsidP="007F3106">
      <w:pPr>
        <w:pStyle w:val="Body0"/>
      </w:pPr>
      <w:r>
        <w:t xml:space="preserve">Before any service call can be made appropriate </w:t>
      </w:r>
      <w:r w:rsidRPr="00CE1961">
        <w:rPr>
          <w:rStyle w:val="HTMLCode"/>
        </w:rPr>
        <w:t>Manager</w:t>
      </w:r>
      <w:r>
        <w:t xml:space="preserve"> must be instantiated. There are several ways </w:t>
      </w:r>
      <w:r w:rsidRPr="00CE1961">
        <w:rPr>
          <w:rStyle w:val="HTMLCode"/>
        </w:rPr>
        <w:t>Manager</w:t>
      </w:r>
      <w:r>
        <w:t xml:space="preserve"> can be instantiated.</w:t>
      </w:r>
    </w:p>
    <w:p w:rsidR="007F3106" w:rsidRDefault="007F3106" w:rsidP="007F3106">
      <w:pPr>
        <w:pStyle w:val="Heading3"/>
      </w:pPr>
      <w:bookmarkStart w:id="5" w:name="_Toc252285811"/>
      <w:r>
        <w:t xml:space="preserve">Constructor </w:t>
      </w:r>
      <w:r w:rsidR="007228B5">
        <w:t>A</w:t>
      </w:r>
      <w:r>
        <w:t>rguments</w:t>
      </w:r>
      <w:bookmarkEnd w:id="5"/>
    </w:p>
    <w:p w:rsidR="007F3106" w:rsidRDefault="007F3106" w:rsidP="007F3106">
      <w:pPr>
        <w:pStyle w:val="Body0"/>
      </w:pPr>
      <w:r>
        <w:t xml:space="preserve">Via constructor you can specify URL and </w:t>
      </w:r>
      <w:r w:rsidR="00CE1961">
        <w:t>username/password</w:t>
      </w:r>
      <w:r>
        <w:t xml:space="preserve"> pair.</w:t>
      </w:r>
    </w:p>
    <w:p w:rsidR="007F3106" w:rsidRDefault="007F3106" w:rsidP="007F3106">
      <w:pPr>
        <w:pStyle w:val="Source"/>
      </w:pPr>
      <w:r>
        <w:t>MessageManager2 manager = new MessageManager2Impl(url, user, pass);</w:t>
      </w:r>
    </w:p>
    <w:p w:rsidR="007F3106" w:rsidRDefault="007F3106" w:rsidP="007F3106">
      <w:pPr>
        <w:pStyle w:val="Heading3"/>
      </w:pPr>
      <w:bookmarkStart w:id="6" w:name="_Toc252285812"/>
      <w:r>
        <w:t xml:space="preserve">Setting </w:t>
      </w:r>
      <w:r w:rsidR="007228B5">
        <w:t>P</w:t>
      </w:r>
      <w:r>
        <w:t>roperties</w:t>
      </w:r>
      <w:bookmarkEnd w:id="6"/>
    </w:p>
    <w:p w:rsidR="007F3106" w:rsidRDefault="007F3106" w:rsidP="007F3106">
      <w:pPr>
        <w:pStyle w:val="Body0"/>
      </w:pPr>
      <w:r>
        <w:t xml:space="preserve">There is also possibility to create </w:t>
      </w:r>
      <w:r w:rsidRPr="00CE1961">
        <w:rPr>
          <w:rStyle w:val="HTMLCode"/>
        </w:rPr>
        <w:t>Manager</w:t>
      </w:r>
      <w:r>
        <w:t xml:space="preserve"> without constructor arguments and set properties after.</w:t>
      </w:r>
    </w:p>
    <w:p w:rsidR="007F3106" w:rsidRDefault="007F3106" w:rsidP="007F3106">
      <w:pPr>
        <w:pStyle w:val="Source"/>
      </w:pPr>
      <w:r>
        <w:t>MessageManager2 manager = new MessageManager2Impl();</w:t>
      </w:r>
    </w:p>
    <w:p w:rsidR="007F3106" w:rsidRDefault="007F3106" w:rsidP="007F3106">
      <w:pPr>
        <w:pStyle w:val="Source"/>
      </w:pPr>
      <w:r>
        <w:t>manager.ServiceURL = url;</w:t>
      </w:r>
    </w:p>
    <w:p w:rsidR="007F3106" w:rsidRDefault="007F3106" w:rsidP="007F3106">
      <w:pPr>
        <w:pStyle w:val="Source"/>
      </w:pPr>
      <w:r>
        <w:t>manager.Username = user;</w:t>
      </w:r>
    </w:p>
    <w:p w:rsidR="007F3106" w:rsidRDefault="007F3106" w:rsidP="007F3106">
      <w:pPr>
        <w:pStyle w:val="Source"/>
      </w:pPr>
      <w:r>
        <w:t>manager.Password = pass;</w:t>
      </w:r>
    </w:p>
    <w:p w:rsidR="007F3106" w:rsidRDefault="007F3106" w:rsidP="007F3106">
      <w:pPr>
        <w:pStyle w:val="Heading3"/>
      </w:pPr>
      <w:bookmarkStart w:id="7" w:name="_Toc252285813"/>
      <w:r>
        <w:t>Mixed</w:t>
      </w:r>
      <w:bookmarkEnd w:id="7"/>
    </w:p>
    <w:p w:rsidR="007F3106" w:rsidRDefault="007F3106" w:rsidP="007F3106">
      <w:pPr>
        <w:pStyle w:val="Body0"/>
      </w:pPr>
      <w:r>
        <w:t>You can mix constructor arguments and setting properties. There is also possibility to override previous settings by setting properties.</w:t>
      </w:r>
    </w:p>
    <w:p w:rsidR="007F3106" w:rsidRDefault="007F3106" w:rsidP="007F3106">
      <w:pPr>
        <w:pStyle w:val="Source"/>
      </w:pPr>
      <w:r>
        <w:t>MessageManager2 manager = new MessageManager2Impl(url);</w:t>
      </w:r>
    </w:p>
    <w:p w:rsidR="007F3106" w:rsidRPr="006E36C4" w:rsidRDefault="007F3106" w:rsidP="007F3106">
      <w:pPr>
        <w:pStyle w:val="Source"/>
        <w:rPr>
          <w:lang w:val="de-DE"/>
        </w:rPr>
      </w:pPr>
      <w:r w:rsidRPr="006E36C4">
        <w:rPr>
          <w:lang w:val="de-DE"/>
        </w:rPr>
        <w:t>manager.Username = user;</w:t>
      </w:r>
    </w:p>
    <w:p w:rsidR="007F3106" w:rsidRPr="006E36C4" w:rsidRDefault="007F3106" w:rsidP="007F3106">
      <w:pPr>
        <w:pStyle w:val="Source"/>
        <w:rPr>
          <w:rStyle w:val="SourceText"/>
          <w:lang w:val="de-DE"/>
        </w:rPr>
      </w:pPr>
      <w:r w:rsidRPr="006E36C4">
        <w:rPr>
          <w:lang w:val="de-DE"/>
        </w:rPr>
        <w:t>manager.Password = pass;</w:t>
      </w:r>
    </w:p>
    <w:p w:rsidR="007F3106" w:rsidRDefault="007F3106" w:rsidP="007F3106">
      <w:pPr>
        <w:pStyle w:val="Heading2"/>
      </w:pPr>
      <w:bookmarkStart w:id="8" w:name="_Toc252285814"/>
      <w:r>
        <w:t>Manager Reuse and Threading Issue</w:t>
      </w:r>
      <w:bookmarkEnd w:id="8"/>
    </w:p>
    <w:p w:rsidR="007F3106" w:rsidRDefault="007F3106" w:rsidP="006D698F">
      <w:pPr>
        <w:pStyle w:val="Body0"/>
      </w:pPr>
      <w:r>
        <w:t>Once instantiated</w:t>
      </w:r>
      <w:r w:rsidR="006D698F">
        <w:t>,</w:t>
      </w:r>
      <w:r>
        <w:t xml:space="preserve"> </w:t>
      </w:r>
      <w:r w:rsidRPr="00CE1961">
        <w:rPr>
          <w:rStyle w:val="HTMLCode"/>
        </w:rPr>
        <w:t>Manager</w:t>
      </w:r>
      <w:r>
        <w:t xml:space="preserve"> can be reused many times to perform its operations. There are no limitations on reuse. As long as application is running the same </w:t>
      </w:r>
      <w:r w:rsidRPr="00CE1961">
        <w:rPr>
          <w:rStyle w:val="HTMLCode"/>
        </w:rPr>
        <w:lastRenderedPageBreak/>
        <w:t>Manager</w:t>
      </w:r>
      <w:r>
        <w:t xml:space="preserve"> can be used through application lifetime. However there are some limitation on threading issues.</w:t>
      </w:r>
    </w:p>
    <w:p w:rsidR="007F3106" w:rsidRDefault="00EC40A4" w:rsidP="007F3106">
      <w:pPr>
        <w:pStyle w:val="Heading1"/>
      </w:pPr>
      <w:bookmarkStart w:id="9" w:name="_Toc252285815"/>
      <w:r>
        <w:t>Messaging</w:t>
      </w:r>
      <w:r w:rsidR="007F3106">
        <w:t xml:space="preserve"> Services</w:t>
      </w:r>
      <w:bookmarkEnd w:id="9"/>
    </w:p>
    <w:p w:rsidR="007F3106" w:rsidRDefault="007F3106" w:rsidP="006D698F">
      <w:pPr>
        <w:pStyle w:val="Body0"/>
      </w:pPr>
      <w:r>
        <w:t>To use messaging services</w:t>
      </w:r>
      <w:r w:rsidR="006D698F">
        <w:t>,</w:t>
      </w:r>
      <w:r>
        <w:t xml:space="preserve"> instantiate </w:t>
      </w:r>
      <w:r w:rsidRPr="00CE1961">
        <w:rPr>
          <w:rStyle w:val="HTMLCode"/>
        </w:rPr>
        <w:t>MessageManager2Impl</w:t>
      </w:r>
      <w:r>
        <w:t xml:space="preserve">. This is only implementation of </w:t>
      </w:r>
      <w:r w:rsidRPr="00CE1961">
        <w:rPr>
          <w:rStyle w:val="HTMLCode"/>
        </w:rPr>
        <w:t>MessageManager2</w:t>
      </w:r>
      <w:r>
        <w:t xml:space="preserve"> interface that uses SOAP to call mGw messaging services.</w:t>
      </w:r>
    </w:p>
    <w:p w:rsidR="007F3106" w:rsidRDefault="007F3106" w:rsidP="006D698F">
      <w:pPr>
        <w:pStyle w:val="Body0"/>
      </w:pPr>
      <w:r>
        <w:t xml:space="preserve">There is also </w:t>
      </w:r>
      <w:r w:rsidRPr="00CE1961">
        <w:rPr>
          <w:rStyle w:val="HTMLCode"/>
        </w:rPr>
        <w:t>MessageManager</w:t>
      </w:r>
      <w:r>
        <w:t xml:space="preserve"> which is older interface now deprecated (used for previous version of mGw). If you already have application that uses </w:t>
      </w:r>
      <w:r w:rsidRPr="00CE1961">
        <w:rPr>
          <w:rStyle w:val="HTMLCode"/>
        </w:rPr>
        <w:t>MessageManager</w:t>
      </w:r>
      <w:r>
        <w:t xml:space="preserve"> it can still be used but you have to warn mGw administrator that you are using legacy interface since legacy interfaces are configured differently on mGw.</w:t>
      </w:r>
    </w:p>
    <w:p w:rsidR="007F3106" w:rsidRDefault="007F3106" w:rsidP="006D698F">
      <w:pPr>
        <w:pStyle w:val="Body0"/>
      </w:pPr>
      <w:r>
        <w:t xml:space="preserve">Use provided URL and </w:t>
      </w:r>
      <w:r w:rsidR="00CE1961">
        <w:t>username/password</w:t>
      </w:r>
      <w:r>
        <w:t xml:space="preserve"> pair to instantiate </w:t>
      </w:r>
      <w:r w:rsidRPr="00CE1961">
        <w:rPr>
          <w:rStyle w:val="HTMLCode"/>
        </w:rPr>
        <w:t>MessageManager2Impl</w:t>
      </w:r>
      <w:r>
        <w:t>.</w:t>
      </w:r>
    </w:p>
    <w:p w:rsidR="007F3106" w:rsidRDefault="007F3106" w:rsidP="006D698F">
      <w:pPr>
        <w:pStyle w:val="Source"/>
      </w:pPr>
      <w:r>
        <w:t>String url = &lt;provided URL&gt;;</w:t>
      </w:r>
    </w:p>
    <w:p w:rsidR="007F3106" w:rsidRDefault="007F3106" w:rsidP="006D698F">
      <w:pPr>
        <w:pStyle w:val="Source"/>
      </w:pPr>
      <w:r>
        <w:t>String user = &lt;provided Username&gt;;</w:t>
      </w:r>
    </w:p>
    <w:p w:rsidR="007F3106" w:rsidRDefault="007F3106" w:rsidP="006D698F">
      <w:pPr>
        <w:pStyle w:val="Source"/>
      </w:pPr>
      <w:r>
        <w:t>String pass = &lt;provided Password&gt;;</w:t>
      </w:r>
    </w:p>
    <w:p w:rsidR="007F3106" w:rsidRDefault="007F3106" w:rsidP="006D698F">
      <w:pPr>
        <w:pStyle w:val="Source"/>
      </w:pPr>
      <w:r>
        <w:t>MessageManager2 manager = new MessageManager2Impl(url, user, pass);</w:t>
      </w:r>
    </w:p>
    <w:p w:rsidR="007F3106" w:rsidRDefault="007F3106" w:rsidP="007F3106">
      <w:pPr>
        <w:pStyle w:val="Heading2"/>
      </w:pPr>
      <w:bookmarkStart w:id="10" w:name="_Toc252285816"/>
      <w:r>
        <w:t>Sending Messages</w:t>
      </w:r>
      <w:bookmarkEnd w:id="10"/>
    </w:p>
    <w:p w:rsidR="007F3106" w:rsidRDefault="007F3106" w:rsidP="006D698F">
      <w:pPr>
        <w:pStyle w:val="Body0"/>
      </w:pPr>
      <w:r>
        <w:t xml:space="preserve">After manager instantiation </w:t>
      </w:r>
      <w:r w:rsidRPr="00CE1961">
        <w:rPr>
          <w:rStyle w:val="HTMLCode"/>
        </w:rPr>
        <w:t>sendMessage</w:t>
      </w:r>
      <w:r>
        <w:t xml:space="preserve"> method is used for sending messages. </w:t>
      </w:r>
      <w:r w:rsidRPr="00CE1961">
        <w:rPr>
          <w:rStyle w:val="HTMLCode"/>
        </w:rPr>
        <w:t>sendMessage</w:t>
      </w:r>
      <w:r>
        <w:t xml:space="preserve"> method expected parameters are</w:t>
      </w:r>
      <w:r w:rsidR="00CE1961">
        <w:t>:</w:t>
      </w:r>
      <w:r>
        <w:t xml:space="preserve"> message to send, array of destination addresses, originator address, priority and charging.</w:t>
      </w:r>
    </w:p>
    <w:p w:rsidR="007F3106" w:rsidRDefault="007F3106" w:rsidP="006D698F">
      <w:pPr>
        <w:pStyle w:val="Source"/>
      </w:pPr>
      <w:r>
        <w:t>manager.sendMessage(message, destination, originator, priority, charging);</w:t>
      </w:r>
    </w:p>
    <w:p w:rsidR="007F3106" w:rsidRDefault="007F3106" w:rsidP="006D698F">
      <w:pPr>
        <w:pStyle w:val="Note"/>
      </w:pPr>
      <w:r>
        <w:t>NOTE: See documentation for more information about sendMessage method on MessageManager2 interface.</w:t>
      </w:r>
    </w:p>
    <w:p w:rsidR="007F3106" w:rsidRDefault="006D698F" w:rsidP="006D698F">
      <w:pPr>
        <w:pStyle w:val="TableHeader"/>
      </w:pPr>
      <w:r>
        <w:t>Message S</w:t>
      </w:r>
      <w:r w:rsidR="007F3106">
        <w:t xml:space="preserve">ending </w:t>
      </w:r>
      <w:r>
        <w:t>I</w:t>
      </w:r>
      <w:r w:rsidR="007F3106">
        <w:t xml:space="preserve">nterfaces and </w:t>
      </w:r>
      <w:r>
        <w:t>I</w:t>
      </w:r>
      <w:r w:rsidR="007F3106">
        <w:t>mplementations</w:t>
      </w:r>
    </w:p>
    <w:tbl>
      <w:tblPr>
        <w:tblW w:w="0" w:type="auto"/>
        <w:tblInd w:w="55" w:type="dxa"/>
        <w:tblLayout w:type="fixed"/>
        <w:tblCellMar>
          <w:top w:w="55" w:type="dxa"/>
          <w:left w:w="55" w:type="dxa"/>
          <w:bottom w:w="55" w:type="dxa"/>
          <w:right w:w="55" w:type="dxa"/>
        </w:tblCellMar>
        <w:tblLook w:val="0000"/>
      </w:tblPr>
      <w:tblGrid>
        <w:gridCol w:w="5670"/>
        <w:gridCol w:w="2694"/>
      </w:tblGrid>
      <w:tr w:rsidR="007F3106" w:rsidTr="006B5EAF">
        <w:tc>
          <w:tcPr>
            <w:tcW w:w="5670" w:type="dxa"/>
            <w:tcBorders>
              <w:top w:val="single" w:sz="1" w:space="0" w:color="000000"/>
              <w:left w:val="single" w:sz="1" w:space="0" w:color="000000"/>
              <w:bottom w:val="single" w:sz="1" w:space="0" w:color="000000"/>
            </w:tcBorders>
          </w:tcPr>
          <w:p w:rsidR="007F3106" w:rsidRPr="00FD7E69" w:rsidRDefault="007F3106" w:rsidP="00E02890">
            <w:pPr>
              <w:pStyle w:val="TableContents"/>
              <w:rPr>
                <w:rStyle w:val="HTMLCode"/>
              </w:rPr>
            </w:pPr>
            <w:r w:rsidRPr="00FD7E69">
              <w:rPr>
                <w:rStyle w:val="HTMLCode"/>
              </w:rPr>
              <w:t>hr.tis.mgw.client.message.MessageManager2</w:t>
            </w:r>
          </w:p>
        </w:tc>
        <w:tc>
          <w:tcPr>
            <w:tcW w:w="2694" w:type="dxa"/>
            <w:tcBorders>
              <w:top w:val="single" w:sz="1" w:space="0" w:color="000000"/>
              <w:left w:val="single" w:sz="1" w:space="0" w:color="000000"/>
              <w:bottom w:val="single" w:sz="1" w:space="0" w:color="000000"/>
              <w:right w:val="single" w:sz="1" w:space="0" w:color="000000"/>
            </w:tcBorders>
          </w:tcPr>
          <w:p w:rsidR="007F3106" w:rsidRDefault="007F3106" w:rsidP="00E02890">
            <w:pPr>
              <w:pStyle w:val="TableContents"/>
            </w:pPr>
            <w:r>
              <w:t>interface</w:t>
            </w:r>
          </w:p>
        </w:tc>
      </w:tr>
      <w:tr w:rsidR="007F3106" w:rsidTr="006B5EAF">
        <w:tc>
          <w:tcPr>
            <w:tcW w:w="5670" w:type="dxa"/>
            <w:tcBorders>
              <w:left w:val="single" w:sz="1" w:space="0" w:color="000000"/>
              <w:bottom w:val="single" w:sz="1" w:space="0" w:color="000000"/>
            </w:tcBorders>
          </w:tcPr>
          <w:p w:rsidR="007F3106" w:rsidRPr="00FD7E69" w:rsidRDefault="007F3106" w:rsidP="00E02890">
            <w:pPr>
              <w:pStyle w:val="TableContents"/>
              <w:rPr>
                <w:rStyle w:val="HTMLCode"/>
              </w:rPr>
            </w:pPr>
            <w:r w:rsidRPr="00FD7E69">
              <w:rPr>
                <w:rStyle w:val="HTMLCode"/>
              </w:rPr>
              <w:t>hr.tis.mgw.client.message.MessageManager2Impl</w:t>
            </w:r>
          </w:p>
        </w:tc>
        <w:tc>
          <w:tcPr>
            <w:tcW w:w="2694" w:type="dxa"/>
            <w:tcBorders>
              <w:left w:val="single" w:sz="1" w:space="0" w:color="000000"/>
              <w:bottom w:val="single" w:sz="1" w:space="0" w:color="000000"/>
              <w:right w:val="single" w:sz="1" w:space="0" w:color="000000"/>
            </w:tcBorders>
          </w:tcPr>
          <w:p w:rsidR="007F3106" w:rsidRDefault="007F3106" w:rsidP="00E02890">
            <w:pPr>
              <w:pStyle w:val="TableContents"/>
            </w:pPr>
            <w:r>
              <w:t>implementation</w:t>
            </w:r>
          </w:p>
        </w:tc>
      </w:tr>
      <w:tr w:rsidR="007F3106" w:rsidTr="006B5EAF">
        <w:tc>
          <w:tcPr>
            <w:tcW w:w="5670" w:type="dxa"/>
            <w:tcBorders>
              <w:left w:val="single" w:sz="1" w:space="0" w:color="000000"/>
              <w:bottom w:val="single" w:sz="1" w:space="0" w:color="000000"/>
            </w:tcBorders>
          </w:tcPr>
          <w:p w:rsidR="007F3106" w:rsidRPr="00FD7E69" w:rsidRDefault="007F3106" w:rsidP="00E02890">
            <w:pPr>
              <w:pStyle w:val="TableContents"/>
              <w:rPr>
                <w:rStyle w:val="HTMLCode"/>
              </w:rPr>
            </w:pPr>
            <w:r w:rsidRPr="00FD7E69">
              <w:rPr>
                <w:rStyle w:val="HTMLCode"/>
              </w:rPr>
              <w:t>hr.tis.mgw.client.message.MessageManager</w:t>
            </w:r>
          </w:p>
        </w:tc>
        <w:tc>
          <w:tcPr>
            <w:tcW w:w="2694" w:type="dxa"/>
            <w:tcBorders>
              <w:left w:val="single" w:sz="1" w:space="0" w:color="000000"/>
              <w:bottom w:val="single" w:sz="1" w:space="0" w:color="000000"/>
              <w:right w:val="single" w:sz="1" w:space="0" w:color="000000"/>
            </w:tcBorders>
          </w:tcPr>
          <w:p w:rsidR="007F3106" w:rsidRDefault="007F3106" w:rsidP="00E02890">
            <w:pPr>
              <w:pStyle w:val="TableContents"/>
            </w:pPr>
            <w:r>
              <w:t>deprecated interface</w:t>
            </w:r>
          </w:p>
        </w:tc>
      </w:tr>
      <w:tr w:rsidR="007F3106" w:rsidTr="006B5EAF">
        <w:tc>
          <w:tcPr>
            <w:tcW w:w="5670" w:type="dxa"/>
            <w:tcBorders>
              <w:left w:val="single" w:sz="1" w:space="0" w:color="000000"/>
              <w:bottom w:val="single" w:sz="1" w:space="0" w:color="000000"/>
            </w:tcBorders>
          </w:tcPr>
          <w:p w:rsidR="007F3106" w:rsidRPr="00FD7E69" w:rsidRDefault="007F3106" w:rsidP="00E02890">
            <w:pPr>
              <w:pStyle w:val="TableContents"/>
              <w:rPr>
                <w:rStyle w:val="HTMLCode"/>
              </w:rPr>
            </w:pPr>
            <w:r w:rsidRPr="00FD7E69">
              <w:rPr>
                <w:rStyle w:val="HTMLCode"/>
              </w:rPr>
              <w:t>hr.tis.mgw.client.message.MessageManagerImpl</w:t>
            </w:r>
          </w:p>
        </w:tc>
        <w:tc>
          <w:tcPr>
            <w:tcW w:w="2694" w:type="dxa"/>
            <w:tcBorders>
              <w:left w:val="single" w:sz="1" w:space="0" w:color="000000"/>
              <w:bottom w:val="single" w:sz="1" w:space="0" w:color="000000"/>
              <w:right w:val="single" w:sz="1" w:space="0" w:color="000000"/>
            </w:tcBorders>
          </w:tcPr>
          <w:p w:rsidR="007F3106" w:rsidRDefault="007F3106" w:rsidP="00E02890">
            <w:pPr>
              <w:pStyle w:val="TableContents"/>
            </w:pPr>
            <w:r>
              <w:t>deprecated implementation</w:t>
            </w:r>
          </w:p>
        </w:tc>
      </w:tr>
    </w:tbl>
    <w:p w:rsidR="007F3106" w:rsidRDefault="006D698F" w:rsidP="006D698F">
      <w:pPr>
        <w:pStyle w:val="TableHeader"/>
      </w:pPr>
      <w:r>
        <w:t>Message Types</w:t>
      </w:r>
    </w:p>
    <w:tbl>
      <w:tblPr>
        <w:tblW w:w="0" w:type="auto"/>
        <w:tblInd w:w="55" w:type="dxa"/>
        <w:tblLayout w:type="fixed"/>
        <w:tblCellMar>
          <w:top w:w="55" w:type="dxa"/>
          <w:left w:w="55" w:type="dxa"/>
          <w:bottom w:w="55" w:type="dxa"/>
          <w:right w:w="55" w:type="dxa"/>
        </w:tblCellMar>
        <w:tblLook w:val="0000"/>
      </w:tblPr>
      <w:tblGrid>
        <w:gridCol w:w="4686"/>
        <w:gridCol w:w="3678"/>
      </w:tblGrid>
      <w:tr w:rsidR="007F3106" w:rsidTr="006B5EAF">
        <w:tc>
          <w:tcPr>
            <w:tcW w:w="4686" w:type="dxa"/>
            <w:tcBorders>
              <w:top w:val="single" w:sz="1" w:space="0" w:color="000000"/>
              <w:left w:val="single" w:sz="1" w:space="0" w:color="000000"/>
              <w:bottom w:val="single" w:sz="1" w:space="0" w:color="000000"/>
            </w:tcBorders>
          </w:tcPr>
          <w:p w:rsidR="007F3106" w:rsidRDefault="007F3106" w:rsidP="00E02890">
            <w:pPr>
              <w:pStyle w:val="TableContents"/>
              <w:rPr>
                <w:b/>
                <w:bCs/>
              </w:rPr>
            </w:pPr>
            <w:r>
              <w:rPr>
                <w:b/>
                <w:bCs/>
              </w:rPr>
              <w:t>Message Type</w:t>
            </w:r>
          </w:p>
        </w:tc>
        <w:tc>
          <w:tcPr>
            <w:tcW w:w="3678" w:type="dxa"/>
            <w:tcBorders>
              <w:top w:val="single" w:sz="1" w:space="0" w:color="000000"/>
              <w:left w:val="single" w:sz="1" w:space="0" w:color="000000"/>
              <w:bottom w:val="single" w:sz="1" w:space="0" w:color="000000"/>
              <w:right w:val="single" w:sz="1" w:space="0" w:color="000000"/>
            </w:tcBorders>
          </w:tcPr>
          <w:p w:rsidR="007F3106" w:rsidRDefault="007F3106" w:rsidP="00E02890">
            <w:pPr>
              <w:pStyle w:val="TableContents"/>
              <w:rPr>
                <w:b/>
                <w:bCs/>
              </w:rPr>
            </w:pPr>
            <w:r>
              <w:rPr>
                <w:b/>
                <w:bCs/>
              </w:rPr>
              <w:t>Use</w:t>
            </w:r>
          </w:p>
        </w:tc>
      </w:tr>
      <w:tr w:rsidR="007F3106" w:rsidTr="006B5EAF">
        <w:tc>
          <w:tcPr>
            <w:tcW w:w="4686" w:type="dxa"/>
            <w:tcBorders>
              <w:left w:val="single" w:sz="1" w:space="0" w:color="000000"/>
              <w:bottom w:val="single" w:sz="1" w:space="0" w:color="000000"/>
            </w:tcBorders>
          </w:tcPr>
          <w:p w:rsidR="007F3106" w:rsidRPr="00FD7E69" w:rsidRDefault="007F3106" w:rsidP="00E02890">
            <w:pPr>
              <w:pStyle w:val="TableContents"/>
              <w:rPr>
                <w:rStyle w:val="HTMLCode"/>
              </w:rPr>
            </w:pPr>
            <w:r w:rsidRPr="00FD7E69">
              <w:rPr>
                <w:rStyle w:val="HTMLCode"/>
              </w:rPr>
              <w:t>hr.tis.mgw.client.message.SmsMessage</w:t>
            </w:r>
          </w:p>
        </w:tc>
        <w:tc>
          <w:tcPr>
            <w:tcW w:w="3678" w:type="dxa"/>
            <w:tcBorders>
              <w:left w:val="single" w:sz="1" w:space="0" w:color="000000"/>
              <w:bottom w:val="single" w:sz="1" w:space="0" w:color="000000"/>
              <w:right w:val="single" w:sz="1" w:space="0" w:color="000000"/>
            </w:tcBorders>
          </w:tcPr>
          <w:p w:rsidR="007F3106" w:rsidRDefault="007F3106" w:rsidP="00FD7E69">
            <w:pPr>
              <w:pStyle w:val="TableContents"/>
            </w:pPr>
            <w:r>
              <w:t>S</w:t>
            </w:r>
            <w:r w:rsidR="00FD7E69">
              <w:t>MS</w:t>
            </w:r>
            <w:r>
              <w:t xml:space="preserve"> message up to 460 characters</w:t>
            </w:r>
          </w:p>
        </w:tc>
      </w:tr>
      <w:tr w:rsidR="007F3106" w:rsidTr="006B5EAF">
        <w:tc>
          <w:tcPr>
            <w:tcW w:w="4686" w:type="dxa"/>
            <w:tcBorders>
              <w:left w:val="single" w:sz="1" w:space="0" w:color="000000"/>
              <w:bottom w:val="single" w:sz="1" w:space="0" w:color="000000"/>
            </w:tcBorders>
          </w:tcPr>
          <w:p w:rsidR="007F3106" w:rsidRPr="00FD7E69" w:rsidRDefault="007F3106" w:rsidP="00E02890">
            <w:pPr>
              <w:pStyle w:val="TableContents"/>
              <w:rPr>
                <w:rStyle w:val="HTMLCode"/>
              </w:rPr>
            </w:pPr>
            <w:r w:rsidRPr="00FD7E69">
              <w:rPr>
                <w:rStyle w:val="HTMLCode"/>
              </w:rPr>
              <w:t>hr.tis.mgw.client.message.MmsMessage</w:t>
            </w:r>
          </w:p>
        </w:tc>
        <w:tc>
          <w:tcPr>
            <w:tcW w:w="3678" w:type="dxa"/>
            <w:tcBorders>
              <w:left w:val="single" w:sz="1" w:space="0" w:color="000000"/>
              <w:bottom w:val="single" w:sz="1" w:space="0" w:color="000000"/>
              <w:right w:val="single" w:sz="1" w:space="0" w:color="000000"/>
            </w:tcBorders>
          </w:tcPr>
          <w:p w:rsidR="007F3106" w:rsidRDefault="00FD7E69" w:rsidP="00E02890">
            <w:pPr>
              <w:pStyle w:val="TableContents"/>
            </w:pPr>
            <w:r>
              <w:t>MMS</w:t>
            </w:r>
            <w:r w:rsidR="007F3106">
              <w:t xml:space="preserve"> message with various textual and binary content </w:t>
            </w:r>
          </w:p>
        </w:tc>
      </w:tr>
      <w:tr w:rsidR="007F3106" w:rsidTr="006B5EAF">
        <w:tc>
          <w:tcPr>
            <w:tcW w:w="4686" w:type="dxa"/>
            <w:tcBorders>
              <w:left w:val="single" w:sz="1" w:space="0" w:color="000000"/>
              <w:bottom w:val="single" w:sz="1" w:space="0" w:color="000000"/>
            </w:tcBorders>
          </w:tcPr>
          <w:p w:rsidR="007F3106" w:rsidRPr="00FD7E69" w:rsidRDefault="007F3106" w:rsidP="00E02890">
            <w:pPr>
              <w:pStyle w:val="TableContents"/>
              <w:rPr>
                <w:rStyle w:val="HTMLCode"/>
              </w:rPr>
            </w:pPr>
            <w:r w:rsidRPr="00FD7E69">
              <w:rPr>
                <w:rStyle w:val="HTMLCode"/>
              </w:rPr>
              <w:t>hr.tis.mgw.client.message.LogoMessage</w:t>
            </w:r>
          </w:p>
        </w:tc>
        <w:tc>
          <w:tcPr>
            <w:tcW w:w="3678" w:type="dxa"/>
            <w:tcBorders>
              <w:left w:val="single" w:sz="1" w:space="0" w:color="000000"/>
              <w:bottom w:val="single" w:sz="1" w:space="0" w:color="000000"/>
              <w:right w:val="single" w:sz="1" w:space="0" w:color="000000"/>
            </w:tcBorders>
          </w:tcPr>
          <w:p w:rsidR="007F3106" w:rsidRDefault="007F3106" w:rsidP="00E02890">
            <w:pPr>
              <w:pStyle w:val="TableContents"/>
            </w:pPr>
            <w:r>
              <w:t>Black and white logo message</w:t>
            </w:r>
          </w:p>
        </w:tc>
      </w:tr>
      <w:tr w:rsidR="007F3106" w:rsidTr="006B5EAF">
        <w:tc>
          <w:tcPr>
            <w:tcW w:w="4686" w:type="dxa"/>
            <w:tcBorders>
              <w:left w:val="single" w:sz="1" w:space="0" w:color="000000"/>
              <w:bottom w:val="single" w:sz="1" w:space="0" w:color="000000"/>
            </w:tcBorders>
          </w:tcPr>
          <w:p w:rsidR="007F3106" w:rsidRPr="00FD7E69" w:rsidRDefault="007F3106" w:rsidP="00E02890">
            <w:pPr>
              <w:pStyle w:val="TableContents"/>
              <w:rPr>
                <w:rStyle w:val="HTMLCode"/>
              </w:rPr>
            </w:pPr>
            <w:r w:rsidRPr="00FD7E69">
              <w:rPr>
                <w:rStyle w:val="HTMLCode"/>
              </w:rPr>
              <w:t>hr.tis.mgw.client.message.</w:t>
            </w:r>
            <w:r w:rsidR="006B5EAF">
              <w:rPr>
                <w:rStyle w:val="HTMLCode"/>
              </w:rPr>
              <w:br/>
            </w:r>
            <w:r w:rsidRPr="00FD7E69">
              <w:rPr>
                <w:rStyle w:val="HTMLCode"/>
              </w:rPr>
              <w:t>RingToneMessage</w:t>
            </w:r>
          </w:p>
        </w:tc>
        <w:tc>
          <w:tcPr>
            <w:tcW w:w="3678" w:type="dxa"/>
            <w:tcBorders>
              <w:left w:val="single" w:sz="1" w:space="0" w:color="000000"/>
              <w:bottom w:val="single" w:sz="1" w:space="0" w:color="000000"/>
              <w:right w:val="single" w:sz="1" w:space="0" w:color="000000"/>
            </w:tcBorders>
          </w:tcPr>
          <w:p w:rsidR="007F3106" w:rsidRDefault="007F3106" w:rsidP="00E02890">
            <w:pPr>
              <w:pStyle w:val="TableContents"/>
            </w:pPr>
            <w:r>
              <w:t>Ring tone melody in RTTTL format</w:t>
            </w:r>
          </w:p>
        </w:tc>
      </w:tr>
      <w:tr w:rsidR="007F3106" w:rsidTr="006B5EAF">
        <w:tc>
          <w:tcPr>
            <w:tcW w:w="4686" w:type="dxa"/>
            <w:tcBorders>
              <w:top w:val="single" w:sz="4" w:space="0" w:color="auto"/>
              <w:left w:val="single" w:sz="1" w:space="0" w:color="000000"/>
              <w:bottom w:val="single" w:sz="1" w:space="0" w:color="000000"/>
            </w:tcBorders>
          </w:tcPr>
          <w:p w:rsidR="007F3106" w:rsidRPr="00FD7E69" w:rsidRDefault="007F3106" w:rsidP="00E02890">
            <w:pPr>
              <w:pStyle w:val="TableContents"/>
              <w:rPr>
                <w:rStyle w:val="HTMLCode"/>
              </w:rPr>
            </w:pPr>
            <w:r w:rsidRPr="00FD7E69">
              <w:rPr>
                <w:rStyle w:val="HTMLCode"/>
              </w:rPr>
              <w:t>hr.tis.mgw.client.message.SmppMessage</w:t>
            </w:r>
          </w:p>
        </w:tc>
        <w:tc>
          <w:tcPr>
            <w:tcW w:w="3678" w:type="dxa"/>
            <w:tcBorders>
              <w:top w:val="single" w:sz="4" w:space="0" w:color="auto"/>
              <w:left w:val="single" w:sz="1" w:space="0" w:color="000000"/>
              <w:bottom w:val="single" w:sz="1" w:space="0" w:color="000000"/>
              <w:right w:val="single" w:sz="1" w:space="0" w:color="000000"/>
            </w:tcBorders>
          </w:tcPr>
          <w:p w:rsidR="007F3106" w:rsidRDefault="007F3106" w:rsidP="00E02890">
            <w:pPr>
              <w:pStyle w:val="TableContents"/>
            </w:pPr>
            <w:r>
              <w:t>S</w:t>
            </w:r>
            <w:r w:rsidR="00FD7E69">
              <w:t>MPP</w:t>
            </w:r>
            <w:r>
              <w:t xml:space="preserve"> message</w:t>
            </w:r>
          </w:p>
        </w:tc>
      </w:tr>
      <w:tr w:rsidR="007F3106" w:rsidTr="006B5EAF">
        <w:tc>
          <w:tcPr>
            <w:tcW w:w="4686" w:type="dxa"/>
            <w:tcBorders>
              <w:top w:val="single" w:sz="4" w:space="0" w:color="auto"/>
              <w:left w:val="single" w:sz="1" w:space="0" w:color="000000"/>
              <w:bottom w:val="single" w:sz="1" w:space="0" w:color="000000"/>
            </w:tcBorders>
          </w:tcPr>
          <w:p w:rsidR="007F3106" w:rsidRPr="00FD7E69" w:rsidRDefault="007F3106" w:rsidP="00E02890">
            <w:pPr>
              <w:pStyle w:val="TableContents"/>
              <w:rPr>
                <w:rStyle w:val="HTMLCode"/>
              </w:rPr>
            </w:pPr>
            <w:r w:rsidRPr="00FD7E69">
              <w:rPr>
                <w:rStyle w:val="HTMLCode"/>
              </w:rPr>
              <w:lastRenderedPageBreak/>
              <w:t>hr.tis.mgw.client.message.wap.</w:t>
            </w:r>
            <w:r w:rsidR="006B5EAF">
              <w:rPr>
                <w:rStyle w:val="HTMLCode"/>
              </w:rPr>
              <w:br/>
            </w:r>
            <w:r w:rsidRPr="00FD7E69">
              <w:rPr>
                <w:rStyle w:val="HTMLCode"/>
              </w:rPr>
              <w:t>PushSIMessage</w:t>
            </w:r>
          </w:p>
        </w:tc>
        <w:tc>
          <w:tcPr>
            <w:tcW w:w="3678" w:type="dxa"/>
            <w:tcBorders>
              <w:top w:val="single" w:sz="4" w:space="0" w:color="auto"/>
              <w:left w:val="single" w:sz="1" w:space="0" w:color="000000"/>
              <w:bottom w:val="single" w:sz="1" w:space="0" w:color="000000"/>
              <w:right w:val="single" w:sz="1" w:space="0" w:color="000000"/>
            </w:tcBorders>
          </w:tcPr>
          <w:p w:rsidR="007F3106" w:rsidRDefault="00EC40A4" w:rsidP="00E02890">
            <w:pPr>
              <w:pStyle w:val="TableContents"/>
            </w:pPr>
            <w:r>
              <w:t>WAP</w:t>
            </w:r>
            <w:r w:rsidR="007F3106">
              <w:t xml:space="preserve"> Push Service Indication</w:t>
            </w:r>
          </w:p>
        </w:tc>
      </w:tr>
    </w:tbl>
    <w:p w:rsidR="007F3106" w:rsidRPr="006D698F" w:rsidRDefault="007F3106" w:rsidP="006D698F">
      <w:pPr>
        <w:pStyle w:val="Heading3"/>
      </w:pPr>
      <w:bookmarkStart w:id="11" w:name="_Toc252285817"/>
      <w:r w:rsidRPr="006D698F">
        <w:t>Sending SMS message</w:t>
      </w:r>
      <w:bookmarkEnd w:id="11"/>
    </w:p>
    <w:p w:rsidR="007F3106" w:rsidRDefault="007F3106" w:rsidP="006D698F">
      <w:pPr>
        <w:pStyle w:val="Body0"/>
      </w:pPr>
      <w:r>
        <w:t xml:space="preserve">Create new </w:t>
      </w:r>
      <w:r w:rsidRPr="00CE1961">
        <w:rPr>
          <w:rStyle w:val="HTMLCode"/>
        </w:rPr>
        <w:t>SmsMessage</w:t>
      </w:r>
      <w:r>
        <w:t xml:space="preserve"> containing message text. Priority is ignored for SMS message. For use of charging parameter see </w:t>
      </w:r>
      <w:r w:rsidRPr="00CE1961">
        <w:rPr>
          <w:i/>
        </w:rPr>
        <w:t>Charging</w:t>
      </w:r>
      <w:r>
        <w:t xml:space="preserve"> section.</w:t>
      </w:r>
    </w:p>
    <w:p w:rsidR="007F3106" w:rsidRDefault="007F3106" w:rsidP="006D698F">
      <w:pPr>
        <w:pStyle w:val="Source"/>
      </w:pPr>
      <w:r>
        <w:t>SmsMessage sms = new SmsMessage("sms message text");</w:t>
      </w:r>
    </w:p>
    <w:p w:rsidR="007F3106" w:rsidRDefault="007F3106" w:rsidP="006D698F">
      <w:pPr>
        <w:pStyle w:val="Source"/>
      </w:pPr>
      <w:r>
        <w:t>manager.sendMessage(sms, destinations, originator, null, null);</w:t>
      </w:r>
    </w:p>
    <w:p w:rsidR="007F3106" w:rsidRPr="006D698F" w:rsidRDefault="007F3106" w:rsidP="006D698F">
      <w:pPr>
        <w:pStyle w:val="Heading3"/>
      </w:pPr>
      <w:bookmarkStart w:id="12" w:name="_Toc252285818"/>
      <w:r w:rsidRPr="006D698F">
        <w:t>Sending MMS Message</w:t>
      </w:r>
      <w:bookmarkEnd w:id="12"/>
    </w:p>
    <w:p w:rsidR="007F3106" w:rsidRDefault="007F3106" w:rsidP="006D698F">
      <w:pPr>
        <w:pStyle w:val="Body0"/>
      </w:pPr>
      <w:r>
        <w:t xml:space="preserve">Create new </w:t>
      </w:r>
      <w:r w:rsidRPr="00CE1961">
        <w:rPr>
          <w:rStyle w:val="HTMLCode"/>
        </w:rPr>
        <w:t>MmsMessage</w:t>
      </w:r>
      <w:r>
        <w:t xml:space="preserve"> containing </w:t>
      </w:r>
      <w:r w:rsidRPr="00CE1961">
        <w:rPr>
          <w:rStyle w:val="HTMLCode"/>
        </w:rPr>
        <w:t>MmsParts</w:t>
      </w:r>
      <w:r>
        <w:t xml:space="preserve">. </w:t>
      </w:r>
      <w:r w:rsidRPr="00CE1961">
        <w:rPr>
          <w:rStyle w:val="HTMLCode"/>
        </w:rPr>
        <w:t>MmsMessage</w:t>
      </w:r>
      <w:r>
        <w:t xml:space="preserve"> holds subject of message. </w:t>
      </w:r>
      <w:r w:rsidRPr="00CE1961">
        <w:rPr>
          <w:rStyle w:val="HTMLCode"/>
        </w:rPr>
        <w:t>MmsPart</w:t>
      </w:r>
      <w:r>
        <w:t xml:space="preserve"> hold textual or binary content. Attach </w:t>
      </w:r>
      <w:r w:rsidRPr="00CE1961">
        <w:rPr>
          <w:rStyle w:val="HTMLCode"/>
        </w:rPr>
        <w:t>MmsParts</w:t>
      </w:r>
      <w:r>
        <w:t xml:space="preserve"> to </w:t>
      </w:r>
      <w:r w:rsidRPr="00CE1961">
        <w:rPr>
          <w:rStyle w:val="HTMLCode"/>
        </w:rPr>
        <w:t>MmsMessage</w:t>
      </w:r>
      <w:r>
        <w:t xml:space="preserve">. While sending specify priority of message. For use of charging parameter see </w:t>
      </w:r>
      <w:r w:rsidRPr="00CE1961">
        <w:rPr>
          <w:i/>
        </w:rPr>
        <w:t>Charging</w:t>
      </w:r>
      <w:r>
        <w:t xml:space="preserve"> section.</w:t>
      </w:r>
    </w:p>
    <w:p w:rsidR="007F3106" w:rsidRDefault="007F3106" w:rsidP="006D698F">
      <w:pPr>
        <w:pStyle w:val="Source"/>
      </w:pPr>
      <w:r>
        <w:t>byte[] bytes = ... byte array of loaded JPEG image from file ...</w:t>
      </w:r>
    </w:p>
    <w:p w:rsidR="007F3106" w:rsidRDefault="007F3106" w:rsidP="006D698F">
      <w:pPr>
        <w:pStyle w:val="Source"/>
      </w:pPr>
      <w:r>
        <w:t>MmsMessage mms = new MmsMessage("subject");</w:t>
      </w:r>
    </w:p>
    <w:p w:rsidR="007F3106" w:rsidRDefault="007F3106" w:rsidP="006D698F">
      <w:pPr>
        <w:pStyle w:val="Source"/>
      </w:pPr>
      <w:r>
        <w:t>MmsPart text = new MmsPart("This is text part of MMS message");</w:t>
      </w:r>
    </w:p>
    <w:p w:rsidR="007F3106" w:rsidRDefault="007F3106" w:rsidP="006D698F">
      <w:pPr>
        <w:pStyle w:val="Source"/>
      </w:pPr>
      <w:r>
        <w:t>MmsPart image = new MmsPart(bytes, "image/jpeg");</w:t>
      </w:r>
    </w:p>
    <w:p w:rsidR="007F3106" w:rsidRDefault="007F3106" w:rsidP="006D698F">
      <w:pPr>
        <w:pStyle w:val="Source"/>
      </w:pPr>
      <w:r>
        <w:t>mms.addPart(text);</w:t>
      </w:r>
    </w:p>
    <w:p w:rsidR="007F3106" w:rsidRDefault="007F3106" w:rsidP="006D698F">
      <w:pPr>
        <w:pStyle w:val="Source"/>
      </w:pPr>
      <w:r>
        <w:t>mms.addPart(image);</w:t>
      </w:r>
    </w:p>
    <w:p w:rsidR="007F3106" w:rsidRDefault="007F3106" w:rsidP="006D698F">
      <w:pPr>
        <w:pStyle w:val="Source"/>
      </w:pPr>
      <w:r>
        <w:t>manager.sendMessage(mms, destinations, originator, Priority.DEFAULT, null);</w:t>
      </w:r>
    </w:p>
    <w:p w:rsidR="007F3106" w:rsidRDefault="007F3106" w:rsidP="006D698F">
      <w:pPr>
        <w:pStyle w:val="TableHeader"/>
      </w:pPr>
      <w:r>
        <w:t xml:space="preserve">Priority </w:t>
      </w:r>
      <w:r w:rsidR="006D698F">
        <w:t>V</w:t>
      </w:r>
      <w:r>
        <w:t>alues</w:t>
      </w:r>
    </w:p>
    <w:tbl>
      <w:tblPr>
        <w:tblW w:w="0" w:type="auto"/>
        <w:tblInd w:w="51" w:type="dxa"/>
        <w:tblLayout w:type="fixed"/>
        <w:tblCellMar>
          <w:top w:w="55" w:type="dxa"/>
          <w:left w:w="55" w:type="dxa"/>
          <w:bottom w:w="55" w:type="dxa"/>
          <w:right w:w="55" w:type="dxa"/>
        </w:tblCellMar>
        <w:tblLook w:val="0000"/>
      </w:tblPr>
      <w:tblGrid>
        <w:gridCol w:w="2881"/>
        <w:gridCol w:w="5487"/>
      </w:tblGrid>
      <w:tr w:rsidR="007F3106" w:rsidTr="006B5EAF">
        <w:tc>
          <w:tcPr>
            <w:tcW w:w="2881" w:type="dxa"/>
            <w:tcBorders>
              <w:top w:val="single" w:sz="1" w:space="0" w:color="000000"/>
              <w:left w:val="single" w:sz="1" w:space="0" w:color="000000"/>
              <w:bottom w:val="single" w:sz="1" w:space="0" w:color="000000"/>
            </w:tcBorders>
          </w:tcPr>
          <w:p w:rsidR="007F3106" w:rsidRDefault="007F3106" w:rsidP="00E02890">
            <w:pPr>
              <w:pStyle w:val="TableContents"/>
              <w:rPr>
                <w:b/>
                <w:bCs/>
              </w:rPr>
            </w:pPr>
            <w:r>
              <w:rPr>
                <w:b/>
                <w:bCs/>
              </w:rPr>
              <w:t>Priority</w:t>
            </w:r>
          </w:p>
        </w:tc>
        <w:tc>
          <w:tcPr>
            <w:tcW w:w="5487" w:type="dxa"/>
            <w:tcBorders>
              <w:top w:val="single" w:sz="1" w:space="0" w:color="000000"/>
              <w:left w:val="single" w:sz="1" w:space="0" w:color="000000"/>
              <w:bottom w:val="single" w:sz="1" w:space="0" w:color="000000"/>
              <w:right w:val="single" w:sz="1" w:space="0" w:color="000000"/>
            </w:tcBorders>
          </w:tcPr>
          <w:p w:rsidR="007F3106" w:rsidRDefault="007F3106" w:rsidP="00E02890">
            <w:pPr>
              <w:pStyle w:val="TableContents"/>
              <w:rPr>
                <w:b/>
                <w:bCs/>
              </w:rPr>
            </w:pPr>
            <w:r>
              <w:rPr>
                <w:b/>
                <w:bCs/>
              </w:rPr>
              <w:t>Value</w:t>
            </w:r>
          </w:p>
        </w:tc>
      </w:tr>
      <w:tr w:rsidR="007F3106" w:rsidTr="006B5EAF">
        <w:tc>
          <w:tcPr>
            <w:tcW w:w="2881" w:type="dxa"/>
            <w:tcBorders>
              <w:left w:val="single" w:sz="1" w:space="0" w:color="000000"/>
              <w:bottom w:val="single" w:sz="1" w:space="0" w:color="000000"/>
            </w:tcBorders>
          </w:tcPr>
          <w:p w:rsidR="007F3106" w:rsidRPr="00FD7E69" w:rsidRDefault="007F3106" w:rsidP="00E02890">
            <w:pPr>
              <w:pStyle w:val="TableContents"/>
              <w:rPr>
                <w:rStyle w:val="HTMLCode"/>
              </w:rPr>
            </w:pPr>
            <w:r w:rsidRPr="00FD7E69">
              <w:rPr>
                <w:rStyle w:val="HTMLCode"/>
              </w:rPr>
              <w:t>Default</w:t>
            </w:r>
          </w:p>
        </w:tc>
        <w:tc>
          <w:tcPr>
            <w:tcW w:w="5487" w:type="dxa"/>
            <w:tcBorders>
              <w:left w:val="single" w:sz="1" w:space="0" w:color="000000"/>
              <w:bottom w:val="single" w:sz="1" w:space="0" w:color="000000"/>
              <w:right w:val="single" w:sz="1" w:space="0" w:color="000000"/>
            </w:tcBorders>
          </w:tcPr>
          <w:p w:rsidR="007F3106" w:rsidRPr="00FD7E69" w:rsidRDefault="007F3106" w:rsidP="00E02890">
            <w:pPr>
              <w:pStyle w:val="TableContents"/>
              <w:rPr>
                <w:rStyle w:val="HTMLCode"/>
              </w:rPr>
            </w:pPr>
            <w:r w:rsidRPr="00FD7E69">
              <w:rPr>
                <w:rStyle w:val="HTMLCode"/>
              </w:rPr>
              <w:t>hr.tis.mgw.client.message.Priority.DEFAULT</w:t>
            </w:r>
          </w:p>
        </w:tc>
      </w:tr>
      <w:tr w:rsidR="007F3106" w:rsidTr="006B5EAF">
        <w:tc>
          <w:tcPr>
            <w:tcW w:w="2881" w:type="dxa"/>
            <w:tcBorders>
              <w:left w:val="single" w:sz="1" w:space="0" w:color="000000"/>
              <w:bottom w:val="single" w:sz="1" w:space="0" w:color="000000"/>
            </w:tcBorders>
          </w:tcPr>
          <w:p w:rsidR="007F3106" w:rsidRPr="00FD7E69" w:rsidRDefault="007F3106" w:rsidP="00E02890">
            <w:pPr>
              <w:pStyle w:val="TableContents"/>
              <w:rPr>
                <w:rStyle w:val="HTMLCode"/>
              </w:rPr>
            </w:pPr>
            <w:r w:rsidRPr="00FD7E69">
              <w:rPr>
                <w:rStyle w:val="HTMLCode"/>
              </w:rPr>
              <w:t>Low</w:t>
            </w:r>
          </w:p>
        </w:tc>
        <w:tc>
          <w:tcPr>
            <w:tcW w:w="5487" w:type="dxa"/>
            <w:tcBorders>
              <w:left w:val="single" w:sz="1" w:space="0" w:color="000000"/>
              <w:bottom w:val="single" w:sz="1" w:space="0" w:color="000000"/>
              <w:right w:val="single" w:sz="1" w:space="0" w:color="000000"/>
            </w:tcBorders>
          </w:tcPr>
          <w:p w:rsidR="007F3106" w:rsidRPr="00FD7E69" w:rsidRDefault="007F3106" w:rsidP="00E02890">
            <w:pPr>
              <w:pStyle w:val="TableContents"/>
              <w:rPr>
                <w:rStyle w:val="HTMLCode"/>
              </w:rPr>
            </w:pPr>
            <w:r w:rsidRPr="00FD7E69">
              <w:rPr>
                <w:rStyle w:val="HTMLCode"/>
              </w:rPr>
              <w:t>hr.tis.mgw.client.message.Priority.LOW</w:t>
            </w:r>
          </w:p>
        </w:tc>
      </w:tr>
      <w:tr w:rsidR="007F3106" w:rsidTr="006B5EAF">
        <w:tc>
          <w:tcPr>
            <w:tcW w:w="2881" w:type="dxa"/>
            <w:tcBorders>
              <w:left w:val="single" w:sz="1" w:space="0" w:color="000000"/>
              <w:bottom w:val="single" w:sz="1" w:space="0" w:color="000000"/>
            </w:tcBorders>
          </w:tcPr>
          <w:p w:rsidR="007F3106" w:rsidRPr="00FD7E69" w:rsidRDefault="007F3106" w:rsidP="00E02890">
            <w:pPr>
              <w:pStyle w:val="TableContents"/>
              <w:rPr>
                <w:rStyle w:val="HTMLCode"/>
              </w:rPr>
            </w:pPr>
            <w:r w:rsidRPr="00FD7E69">
              <w:rPr>
                <w:rStyle w:val="HTMLCode"/>
              </w:rPr>
              <w:t>Normal</w:t>
            </w:r>
          </w:p>
        </w:tc>
        <w:tc>
          <w:tcPr>
            <w:tcW w:w="5487" w:type="dxa"/>
            <w:tcBorders>
              <w:left w:val="single" w:sz="1" w:space="0" w:color="000000"/>
              <w:bottom w:val="single" w:sz="1" w:space="0" w:color="000000"/>
              <w:right w:val="single" w:sz="1" w:space="0" w:color="000000"/>
            </w:tcBorders>
          </w:tcPr>
          <w:p w:rsidR="007F3106" w:rsidRPr="00FD7E69" w:rsidRDefault="007F3106" w:rsidP="00E02890">
            <w:pPr>
              <w:pStyle w:val="TableContents"/>
              <w:rPr>
                <w:rStyle w:val="HTMLCode"/>
              </w:rPr>
            </w:pPr>
            <w:r w:rsidRPr="00FD7E69">
              <w:rPr>
                <w:rStyle w:val="HTMLCode"/>
              </w:rPr>
              <w:t>hr.tis.mgw.client.message.Priority.NORMAL</w:t>
            </w:r>
          </w:p>
        </w:tc>
      </w:tr>
      <w:tr w:rsidR="007F3106" w:rsidTr="006B5EAF">
        <w:tc>
          <w:tcPr>
            <w:tcW w:w="2881" w:type="dxa"/>
            <w:tcBorders>
              <w:left w:val="single" w:sz="1" w:space="0" w:color="000000"/>
              <w:bottom w:val="single" w:sz="1" w:space="0" w:color="000000"/>
            </w:tcBorders>
          </w:tcPr>
          <w:p w:rsidR="007F3106" w:rsidRPr="00FD7E69" w:rsidRDefault="007F3106" w:rsidP="00E02890">
            <w:pPr>
              <w:pStyle w:val="TableContents"/>
              <w:rPr>
                <w:rStyle w:val="HTMLCode"/>
              </w:rPr>
            </w:pPr>
            <w:r w:rsidRPr="00FD7E69">
              <w:rPr>
                <w:rStyle w:val="HTMLCode"/>
              </w:rPr>
              <w:t>High</w:t>
            </w:r>
          </w:p>
        </w:tc>
        <w:tc>
          <w:tcPr>
            <w:tcW w:w="5487" w:type="dxa"/>
            <w:tcBorders>
              <w:left w:val="single" w:sz="1" w:space="0" w:color="000000"/>
              <w:bottom w:val="single" w:sz="1" w:space="0" w:color="000000"/>
              <w:right w:val="single" w:sz="1" w:space="0" w:color="000000"/>
            </w:tcBorders>
          </w:tcPr>
          <w:p w:rsidR="007F3106" w:rsidRPr="00FD7E69" w:rsidRDefault="007F3106" w:rsidP="00E02890">
            <w:pPr>
              <w:pStyle w:val="TableContents"/>
              <w:rPr>
                <w:rStyle w:val="HTMLCode"/>
              </w:rPr>
            </w:pPr>
            <w:r w:rsidRPr="00FD7E69">
              <w:rPr>
                <w:rStyle w:val="HTMLCode"/>
              </w:rPr>
              <w:t>hr.tis.mgw.client.message.Priority.HIGH</w:t>
            </w:r>
          </w:p>
        </w:tc>
      </w:tr>
    </w:tbl>
    <w:p w:rsidR="007F3106" w:rsidRDefault="007F3106" w:rsidP="006D698F">
      <w:pPr>
        <w:pStyle w:val="Note"/>
      </w:pPr>
      <w:r>
        <w:t>NOTE: Binary content in this example was JPEG image. But any type of binary content can be used instead.</w:t>
      </w:r>
    </w:p>
    <w:p w:rsidR="007F3106" w:rsidRPr="006D698F" w:rsidRDefault="007F3106" w:rsidP="006D698F">
      <w:pPr>
        <w:pStyle w:val="Heading3"/>
      </w:pPr>
      <w:bookmarkStart w:id="13" w:name="_Toc252285819"/>
      <w:r w:rsidRPr="006D698F">
        <w:t>Sending Logo Message</w:t>
      </w:r>
      <w:bookmarkEnd w:id="13"/>
    </w:p>
    <w:p w:rsidR="007F3106" w:rsidRDefault="007F3106" w:rsidP="006D698F">
      <w:pPr>
        <w:pStyle w:val="Body0"/>
      </w:pPr>
      <w:r>
        <w:t xml:space="preserve">Create new </w:t>
      </w:r>
      <w:r w:rsidRPr="00CE1961">
        <w:rPr>
          <w:rStyle w:val="HTMLCode"/>
        </w:rPr>
        <w:t>LogoMessage</w:t>
      </w:r>
      <w:r>
        <w:t xml:space="preserve"> containing byte array representing image. Image can be in one of following formats: jpeg, gif or png. The image will be adapted, resized to logo size and colors removed to black and white. Be careful what image resolution and how many colors it has since after adaptation result can be unrecognizable. Since various handset models have different image encoding, handset encoding format must be specified via format parameter. Priority is ignored for </w:t>
      </w:r>
      <w:r w:rsidR="00CE1961">
        <w:t>logo</w:t>
      </w:r>
      <w:r>
        <w:t xml:space="preserve"> message. For use of charging parameter see </w:t>
      </w:r>
      <w:r w:rsidRPr="00CE1961">
        <w:rPr>
          <w:i/>
        </w:rPr>
        <w:t>Charging</w:t>
      </w:r>
      <w:r>
        <w:t xml:space="preserve"> section.</w:t>
      </w:r>
    </w:p>
    <w:p w:rsidR="007F3106" w:rsidRDefault="007F3106" w:rsidP="006D698F">
      <w:pPr>
        <w:pStyle w:val="Source"/>
      </w:pPr>
      <w:r>
        <w:t>byte[] bytes = ... byte array of loaded image from file ...</w:t>
      </w:r>
    </w:p>
    <w:p w:rsidR="007F3106" w:rsidRDefault="007F3106" w:rsidP="006D698F">
      <w:pPr>
        <w:pStyle w:val="Source"/>
      </w:pPr>
      <w:r>
        <w:t>LogoMessage logo = new LogoMessage(bytes, Format.EMS);</w:t>
      </w:r>
    </w:p>
    <w:p w:rsidR="007F3106" w:rsidRDefault="007F3106" w:rsidP="006D698F">
      <w:pPr>
        <w:pStyle w:val="Source"/>
      </w:pPr>
      <w:r>
        <w:t>manager.sendMessage(logo, destinations, originator, null, null);</w:t>
      </w:r>
    </w:p>
    <w:p w:rsidR="007F3106" w:rsidRDefault="006D698F" w:rsidP="006D698F">
      <w:pPr>
        <w:pStyle w:val="TableHeader"/>
      </w:pPr>
      <w:r>
        <w:lastRenderedPageBreak/>
        <w:t>Format V</w:t>
      </w:r>
      <w:r w:rsidR="007F3106">
        <w:t>alues</w:t>
      </w:r>
    </w:p>
    <w:tbl>
      <w:tblPr>
        <w:tblW w:w="0" w:type="auto"/>
        <w:tblInd w:w="55" w:type="dxa"/>
        <w:tblLayout w:type="fixed"/>
        <w:tblCellMar>
          <w:top w:w="55" w:type="dxa"/>
          <w:left w:w="55" w:type="dxa"/>
          <w:bottom w:w="55" w:type="dxa"/>
          <w:right w:w="55" w:type="dxa"/>
        </w:tblCellMar>
        <w:tblLook w:val="0000"/>
      </w:tblPr>
      <w:tblGrid>
        <w:gridCol w:w="7230"/>
      </w:tblGrid>
      <w:tr w:rsidR="007F3106" w:rsidTr="00FD7E69">
        <w:tc>
          <w:tcPr>
            <w:tcW w:w="7230" w:type="dxa"/>
            <w:tcBorders>
              <w:top w:val="single" w:sz="1" w:space="0" w:color="000000"/>
              <w:left w:val="single" w:sz="1" w:space="0" w:color="000000"/>
              <w:bottom w:val="single" w:sz="1" w:space="0" w:color="000000"/>
              <w:right w:val="single" w:sz="1" w:space="0" w:color="000000"/>
            </w:tcBorders>
          </w:tcPr>
          <w:p w:rsidR="007F3106" w:rsidRDefault="007F3106" w:rsidP="00E02890">
            <w:pPr>
              <w:pStyle w:val="TableContents"/>
              <w:rPr>
                <w:b/>
                <w:bCs/>
              </w:rPr>
            </w:pPr>
            <w:r>
              <w:rPr>
                <w:b/>
                <w:bCs/>
              </w:rPr>
              <w:t>Sms Format</w:t>
            </w:r>
          </w:p>
        </w:tc>
      </w:tr>
      <w:tr w:rsidR="007F3106" w:rsidTr="00FD7E69">
        <w:tc>
          <w:tcPr>
            <w:tcW w:w="7230" w:type="dxa"/>
            <w:tcBorders>
              <w:left w:val="single" w:sz="1" w:space="0" w:color="000000"/>
              <w:bottom w:val="single" w:sz="1" w:space="0" w:color="000000"/>
              <w:right w:val="single" w:sz="1" w:space="0" w:color="000000"/>
            </w:tcBorders>
          </w:tcPr>
          <w:p w:rsidR="007F3106" w:rsidRPr="00FD7E69" w:rsidRDefault="007F3106" w:rsidP="00E02890">
            <w:pPr>
              <w:pStyle w:val="TableContents"/>
              <w:rPr>
                <w:rStyle w:val="HTMLCode"/>
              </w:rPr>
            </w:pPr>
            <w:r w:rsidRPr="00FD7E69">
              <w:rPr>
                <w:rStyle w:val="HTMLCode"/>
              </w:rPr>
              <w:t>hr.tis.mgw.client.message.Format.EMS</w:t>
            </w:r>
          </w:p>
        </w:tc>
      </w:tr>
      <w:tr w:rsidR="007F3106" w:rsidTr="00FD7E69">
        <w:tc>
          <w:tcPr>
            <w:tcW w:w="7230" w:type="dxa"/>
            <w:tcBorders>
              <w:left w:val="single" w:sz="1" w:space="0" w:color="000000"/>
              <w:bottom w:val="single" w:sz="1" w:space="0" w:color="000000"/>
              <w:right w:val="single" w:sz="1" w:space="0" w:color="000000"/>
            </w:tcBorders>
          </w:tcPr>
          <w:p w:rsidR="007F3106" w:rsidRPr="00FD7E69" w:rsidRDefault="007F3106" w:rsidP="00E02890">
            <w:pPr>
              <w:pStyle w:val="TableContents"/>
              <w:rPr>
                <w:rStyle w:val="HTMLCode"/>
              </w:rPr>
            </w:pPr>
            <w:r w:rsidRPr="00FD7E69">
              <w:rPr>
                <w:rStyle w:val="HTMLCode"/>
              </w:rPr>
              <w:t>hr.tis.mgw.client.message.Format.SMART_MESSAGING</w:t>
            </w:r>
          </w:p>
        </w:tc>
      </w:tr>
    </w:tbl>
    <w:p w:rsidR="007F3106" w:rsidRPr="006D698F" w:rsidRDefault="007F3106" w:rsidP="006D698F">
      <w:pPr>
        <w:pStyle w:val="Heading3"/>
      </w:pPr>
      <w:bookmarkStart w:id="14" w:name="_Toc252285820"/>
      <w:r w:rsidRPr="006D698F">
        <w:t>Sending RingTone Message</w:t>
      </w:r>
      <w:bookmarkEnd w:id="14"/>
    </w:p>
    <w:p w:rsidR="007F3106" w:rsidRDefault="007F3106" w:rsidP="006D698F">
      <w:pPr>
        <w:pStyle w:val="Body0"/>
      </w:pPr>
      <w:r>
        <w:t xml:space="preserve">Create new </w:t>
      </w:r>
      <w:r w:rsidRPr="00CE1961">
        <w:rPr>
          <w:rStyle w:val="HTMLCode"/>
        </w:rPr>
        <w:t>RingToneMessage</w:t>
      </w:r>
      <w:r>
        <w:t xml:space="preserve"> containing melody in RTTTL format. Since various handset models have different ring tone encoding, handset encoding format must be specified via format parameter. Priority is ignored for </w:t>
      </w:r>
      <w:r w:rsidRPr="00CE1961">
        <w:rPr>
          <w:rStyle w:val="HTMLCode"/>
        </w:rPr>
        <w:t>RingTone</w:t>
      </w:r>
      <w:r w:rsidR="00CE1961" w:rsidRPr="00CE1961">
        <w:rPr>
          <w:rStyle w:val="HTMLCode"/>
        </w:rPr>
        <w:t>M</w:t>
      </w:r>
      <w:r w:rsidRPr="00CE1961">
        <w:rPr>
          <w:rStyle w:val="HTMLCode"/>
        </w:rPr>
        <w:t>essage</w:t>
      </w:r>
      <w:r>
        <w:t xml:space="preserve">. For use of charging parameter see </w:t>
      </w:r>
      <w:r w:rsidRPr="00CE1961">
        <w:rPr>
          <w:i/>
        </w:rPr>
        <w:t>Charging</w:t>
      </w:r>
      <w:r>
        <w:t xml:space="preserve"> section.</w:t>
      </w:r>
    </w:p>
    <w:p w:rsidR="007F3106" w:rsidRDefault="007F3106" w:rsidP="006D698F">
      <w:pPr>
        <w:pStyle w:val="Source"/>
      </w:pPr>
      <w:r>
        <w:t>String ringtone = &lt;RTTTL melody&gt;;</w:t>
      </w:r>
    </w:p>
    <w:p w:rsidR="007F3106" w:rsidRDefault="007F3106" w:rsidP="006D698F">
      <w:pPr>
        <w:pStyle w:val="Source"/>
      </w:pPr>
      <w:r>
        <w:t>manager.sendMessage(ringtone, destinations, originator, null, null);</w:t>
      </w:r>
    </w:p>
    <w:p w:rsidR="007F3106" w:rsidRPr="006D698F" w:rsidRDefault="007F3106" w:rsidP="006D698F">
      <w:pPr>
        <w:pStyle w:val="Heading3"/>
      </w:pPr>
      <w:bookmarkStart w:id="15" w:name="_Toc252285821"/>
      <w:r w:rsidRPr="006D698F">
        <w:t>Sending S</w:t>
      </w:r>
      <w:r w:rsidR="00FD7E69">
        <w:t>MPP</w:t>
      </w:r>
      <w:r w:rsidRPr="006D698F">
        <w:t xml:space="preserve"> Message</w:t>
      </w:r>
      <w:bookmarkEnd w:id="15"/>
    </w:p>
    <w:p w:rsidR="007F3106" w:rsidRDefault="007F3106" w:rsidP="006D698F">
      <w:pPr>
        <w:pStyle w:val="Body0"/>
      </w:pPr>
      <w:r>
        <w:t xml:space="preserve">Create new </w:t>
      </w:r>
      <w:r w:rsidRPr="00CE1961">
        <w:rPr>
          <w:rStyle w:val="HTMLCode"/>
        </w:rPr>
        <w:t>SmppMessage</w:t>
      </w:r>
      <w:r>
        <w:t xml:space="preserve"> containing smpp message as binary byte arrays. </w:t>
      </w:r>
      <w:r w:rsidR="00CE1961">
        <w:t>SMPP</w:t>
      </w:r>
      <w:r>
        <w:t xml:space="preserve"> message must be split into appropriate chunks and placed inside binary byte arrays in right order as would be if message is send via smpp protocol. Originator and destination parameters are ignored. Any value specified will not have effect on message delivery. Originator and destination address are specified in </w:t>
      </w:r>
      <w:r w:rsidR="00CE1961">
        <w:t xml:space="preserve">SMPP message content. Also </w:t>
      </w:r>
      <w:r w:rsidR="00CE1961" w:rsidRPr="00CE1961">
        <w:rPr>
          <w:rStyle w:val="HTMLCode"/>
        </w:rPr>
        <w:t>p</w:t>
      </w:r>
      <w:r w:rsidRPr="00CE1961">
        <w:rPr>
          <w:rStyle w:val="HTMLCode"/>
        </w:rPr>
        <w:t>riority</w:t>
      </w:r>
      <w:r>
        <w:t xml:space="preserve"> is ignored for </w:t>
      </w:r>
      <w:r w:rsidR="00CE1961">
        <w:t>SMPP</w:t>
      </w:r>
      <w:r>
        <w:t xml:space="preserve"> message. For use of charging parameter see </w:t>
      </w:r>
      <w:r w:rsidRPr="00CE1961">
        <w:rPr>
          <w:i/>
        </w:rPr>
        <w:t>Charging</w:t>
      </w:r>
      <w:r>
        <w:t xml:space="preserve"> section.</w:t>
      </w:r>
    </w:p>
    <w:p w:rsidR="007F3106" w:rsidRDefault="007F3106" w:rsidP="006D698F">
      <w:pPr>
        <w:pStyle w:val="Source"/>
      </w:pPr>
      <w:r>
        <w:t>IList content = ... list of byte[] containing SMPP message ...</w:t>
      </w:r>
    </w:p>
    <w:p w:rsidR="007F3106" w:rsidRDefault="007F3106" w:rsidP="006D698F">
      <w:pPr>
        <w:pStyle w:val="Source"/>
      </w:pPr>
      <w:r>
        <w:t>SmppMessage smpp = new SmppMessage(content);</w:t>
      </w:r>
    </w:p>
    <w:p w:rsidR="007F3106" w:rsidRDefault="007F3106" w:rsidP="006D698F">
      <w:pPr>
        <w:pStyle w:val="Source"/>
      </w:pPr>
      <w:r>
        <w:t>manager.sendMessage(smpp, null, null, null, null);</w:t>
      </w:r>
    </w:p>
    <w:p w:rsidR="007F3106" w:rsidRDefault="00FD7E69" w:rsidP="007F3106">
      <w:pPr>
        <w:pStyle w:val="Heading3"/>
        <w:tabs>
          <w:tab w:val="left" w:pos="0"/>
        </w:tabs>
      </w:pPr>
      <w:bookmarkStart w:id="16" w:name="_Toc252285822"/>
      <w:r>
        <w:t>Sending WAP Push SI M</w:t>
      </w:r>
      <w:r w:rsidR="007F3106">
        <w:t>essage</w:t>
      </w:r>
      <w:bookmarkEnd w:id="16"/>
    </w:p>
    <w:p w:rsidR="007F3106" w:rsidRDefault="007F3106" w:rsidP="006D698F">
      <w:pPr>
        <w:pStyle w:val="Body0"/>
      </w:pPr>
      <w:r>
        <w:t xml:space="preserve">Create new </w:t>
      </w:r>
      <w:r w:rsidRPr="00CE1961">
        <w:rPr>
          <w:rStyle w:val="HTMLCode"/>
        </w:rPr>
        <w:t>PushSIMessage</w:t>
      </w:r>
      <w:r>
        <w:t xml:space="preserve"> containing text and uri (this is minimum requirements). Priority is ignored for </w:t>
      </w:r>
      <w:r w:rsidR="00CE1961" w:rsidRPr="00CE1961">
        <w:rPr>
          <w:rStyle w:val="HTMLCode"/>
        </w:rPr>
        <w:t>PushSIMessage</w:t>
      </w:r>
      <w:r>
        <w:t xml:space="preserve">. For use of charging parameter see </w:t>
      </w:r>
      <w:r w:rsidRPr="00CE1961">
        <w:rPr>
          <w:i/>
        </w:rPr>
        <w:t>Charging</w:t>
      </w:r>
      <w:r>
        <w:t xml:space="preserve"> section.</w:t>
      </w:r>
    </w:p>
    <w:p w:rsidR="007F3106" w:rsidRDefault="007F3106" w:rsidP="006D698F">
      <w:pPr>
        <w:pStyle w:val="Source"/>
      </w:pPr>
      <w:r>
        <w:t>PushSIMessage push = new PushSIMessage(“visit Google”, new URI(“www.google.com”);</w:t>
      </w:r>
    </w:p>
    <w:p w:rsidR="007F3106" w:rsidRPr="00DF03A5" w:rsidRDefault="007F3106" w:rsidP="007F3106">
      <w:pPr>
        <w:pStyle w:val="Heading3"/>
        <w:rPr>
          <w:rFonts w:ascii="Times New Roman" w:eastAsia="Times New Roman" w:hAnsi="Times New Roman" w:cs="Times New Roman"/>
          <w:lang w:eastAsia="hr-HR"/>
        </w:rPr>
      </w:pPr>
      <w:bookmarkStart w:id="17" w:name="_Toc252285823"/>
      <w:r w:rsidRPr="00DF03A5">
        <w:rPr>
          <w:rFonts w:eastAsia="Times New Roman" w:cs="Times New Roman"/>
          <w:lang w:eastAsia="hr-HR"/>
        </w:rPr>
        <w:t>Extensions for Sending Messages</w:t>
      </w:r>
      <w:bookmarkEnd w:id="17"/>
    </w:p>
    <w:p w:rsidR="007F3106" w:rsidRPr="00DF03A5" w:rsidRDefault="007F3106" w:rsidP="006D698F">
      <w:pPr>
        <w:pStyle w:val="Body0"/>
        <w:rPr>
          <w:rFonts w:ascii="Times New Roman" w:hAnsi="Times New Roman"/>
          <w:sz w:val="27"/>
          <w:szCs w:val="27"/>
          <w:lang w:val="hr-HR"/>
        </w:rPr>
      </w:pPr>
      <w:r w:rsidRPr="00DF03A5">
        <w:rPr>
          <w:lang w:val="hr-HR"/>
        </w:rPr>
        <w:t>Client API and ParlayX enables clients to send messages that might be forwarded on to messaging center (SMSC) as multiple messages. This number of messages sent to SMSC might be used for reporting and billing purposes. Also this number might be different then the number of sending requests client perform on mGw.</w:t>
      </w:r>
    </w:p>
    <w:p w:rsidR="007F3106" w:rsidRPr="00DF03A5" w:rsidRDefault="007F3106" w:rsidP="006D698F">
      <w:pPr>
        <w:pStyle w:val="Body0"/>
        <w:rPr>
          <w:rFonts w:ascii="Times New Roman" w:hAnsi="Times New Roman"/>
          <w:sz w:val="27"/>
          <w:szCs w:val="27"/>
          <w:lang w:val="hr-HR"/>
        </w:rPr>
      </w:pPr>
      <w:r w:rsidRPr="00DF03A5">
        <w:rPr>
          <w:lang w:val="hr-HR"/>
        </w:rPr>
        <w:t>To resove this issue, extensions are implemented, both in client API and on web service interface exported by mGw.</w:t>
      </w:r>
    </w:p>
    <w:p w:rsidR="007F3106" w:rsidRPr="00DF03A5" w:rsidRDefault="007F3106" w:rsidP="006D698F">
      <w:pPr>
        <w:pStyle w:val="Body0"/>
        <w:rPr>
          <w:rFonts w:ascii="Times New Roman" w:hAnsi="Times New Roman"/>
          <w:sz w:val="27"/>
          <w:szCs w:val="27"/>
          <w:lang w:val="hr-HR"/>
        </w:rPr>
      </w:pPr>
      <w:r w:rsidRPr="00DF03A5">
        <w:rPr>
          <w:lang w:val="hr-HR"/>
        </w:rPr>
        <w:t>Methods take same parameters and type of messages as described before in this chapter. Only difference is in their return type.</w:t>
      </w:r>
    </w:p>
    <w:p w:rsidR="007F3106" w:rsidRPr="00DF03A5" w:rsidRDefault="007F3106" w:rsidP="006D698F">
      <w:pPr>
        <w:pStyle w:val="Source"/>
        <w:rPr>
          <w:rFonts w:ascii="Times New Roman" w:hAnsi="Times New Roman"/>
          <w:kern w:val="0"/>
          <w:sz w:val="27"/>
          <w:szCs w:val="27"/>
          <w:lang w:val="hr-HR" w:eastAsia="hr-HR" w:bidi="ar-SA"/>
        </w:rPr>
      </w:pPr>
      <w:r w:rsidRPr="00DF03A5">
        <w:rPr>
          <w:kern w:val="0"/>
          <w:lang w:val="hr-HR" w:eastAsia="hr-HR" w:bidi="ar-SA"/>
        </w:rPr>
        <w:t>m</w:t>
      </w:r>
      <w:r w:rsidR="006D698F">
        <w:rPr>
          <w:kern w:val="0"/>
          <w:lang w:val="hr-HR" w:eastAsia="hr-HR" w:bidi="ar-SA"/>
        </w:rPr>
        <w:t>anager.sendMessageWithResult(</w:t>
      </w:r>
      <w:r w:rsidR="006D698F">
        <w:rPr>
          <w:kern w:val="0"/>
          <w:lang w:val="hr-HR" w:eastAsia="hr-HR" w:bidi="ar-SA"/>
        </w:rPr>
        <w:br/>
      </w:r>
      <w:r w:rsidR="006D698F">
        <w:rPr>
          <w:kern w:val="0"/>
          <w:lang w:val="hr-HR" w:eastAsia="hr-HR" w:bidi="ar-SA"/>
        </w:rPr>
        <w:tab/>
      </w:r>
      <w:r w:rsidRPr="00DF03A5">
        <w:rPr>
          <w:kern w:val="0"/>
          <w:lang w:val="hr-HR" w:eastAsia="hr-HR" w:bidi="ar-SA"/>
        </w:rPr>
        <w:t>message, destination, originator, priority, charging);</w:t>
      </w:r>
    </w:p>
    <w:p w:rsidR="007F3106" w:rsidRPr="00DF03A5" w:rsidRDefault="007F3106" w:rsidP="006D698F">
      <w:pPr>
        <w:pStyle w:val="Body0"/>
        <w:rPr>
          <w:rFonts w:ascii="Times New Roman" w:hAnsi="Times New Roman"/>
          <w:sz w:val="27"/>
          <w:szCs w:val="27"/>
          <w:lang w:val="hr-HR"/>
        </w:rPr>
      </w:pPr>
      <w:r w:rsidRPr="00DF03A5">
        <w:rPr>
          <w:lang w:val="hr-HR"/>
        </w:rPr>
        <w:lastRenderedPageBreak/>
        <w:t>Method returns </w:t>
      </w:r>
      <w:r w:rsidRPr="00DF03A5">
        <w:rPr>
          <w:rFonts w:ascii="Courier New" w:hAnsi="Courier New" w:cs="Courier New"/>
          <w:lang w:val="hr-HR"/>
        </w:rPr>
        <w:t>SendResult</w:t>
      </w:r>
      <w:r w:rsidRPr="00DF03A5">
        <w:rPr>
          <w:lang w:val="hr-HR"/>
        </w:rPr>
        <w:t> structure.</w:t>
      </w:r>
    </w:p>
    <w:p w:rsidR="007F3106" w:rsidRPr="00DF03A5" w:rsidRDefault="007F3106" w:rsidP="006D698F">
      <w:pPr>
        <w:pStyle w:val="TableHeader"/>
        <w:rPr>
          <w:rFonts w:ascii="Times New Roman" w:hAnsi="Times New Roman"/>
          <w:sz w:val="27"/>
          <w:szCs w:val="27"/>
          <w:lang w:val="hr-HR"/>
        </w:rPr>
      </w:pPr>
      <w:r w:rsidRPr="00DF03A5">
        <w:rPr>
          <w:lang w:val="hr-HR"/>
        </w:rPr>
        <w:t>SendResult</w:t>
      </w:r>
    </w:p>
    <w:tbl>
      <w:tblPr>
        <w:tblStyle w:val="TableGrid"/>
        <w:tblW w:w="8472" w:type="dxa"/>
        <w:tblLook w:val="0000"/>
      </w:tblPr>
      <w:tblGrid>
        <w:gridCol w:w="1809"/>
        <w:gridCol w:w="6663"/>
      </w:tblGrid>
      <w:tr w:rsidR="007F3106" w:rsidRPr="00DF03A5" w:rsidTr="006B5EAF">
        <w:tc>
          <w:tcPr>
            <w:tcW w:w="1809" w:type="dxa"/>
          </w:tcPr>
          <w:p w:rsidR="007F3106" w:rsidRPr="00FD7E69" w:rsidRDefault="007F3106" w:rsidP="00FD7E69">
            <w:pPr>
              <w:pStyle w:val="TableContents"/>
              <w:rPr>
                <w:b/>
                <w:bCs/>
              </w:rPr>
            </w:pPr>
            <w:bookmarkStart w:id="18" w:name="0.1_table07"/>
            <w:bookmarkEnd w:id="18"/>
            <w:r w:rsidRPr="00FD7E69">
              <w:rPr>
                <w:b/>
                <w:bCs/>
              </w:rPr>
              <w:t>Property</w:t>
            </w:r>
          </w:p>
        </w:tc>
        <w:tc>
          <w:tcPr>
            <w:tcW w:w="6663" w:type="dxa"/>
          </w:tcPr>
          <w:p w:rsidR="007F3106" w:rsidRPr="00FD7E69" w:rsidRDefault="007F3106" w:rsidP="00FD7E69">
            <w:pPr>
              <w:pStyle w:val="TableContents"/>
              <w:rPr>
                <w:b/>
                <w:bCs/>
              </w:rPr>
            </w:pPr>
            <w:r w:rsidRPr="00FD7E69">
              <w:rPr>
                <w:b/>
                <w:bCs/>
              </w:rPr>
              <w:t>Description</w:t>
            </w:r>
          </w:p>
        </w:tc>
      </w:tr>
      <w:tr w:rsidR="007F3106" w:rsidRPr="00DF03A5" w:rsidTr="006B5EAF">
        <w:tc>
          <w:tcPr>
            <w:tcW w:w="1809" w:type="dxa"/>
          </w:tcPr>
          <w:p w:rsidR="007F3106" w:rsidRPr="00FD7E69" w:rsidRDefault="007F3106" w:rsidP="00FD7E69">
            <w:pPr>
              <w:pStyle w:val="TableContents"/>
              <w:rPr>
                <w:rStyle w:val="HTMLCode"/>
              </w:rPr>
            </w:pPr>
            <w:r w:rsidRPr="00FD7E69">
              <w:rPr>
                <w:rStyle w:val="HTMLCode"/>
              </w:rPr>
              <w:t>messageId</w:t>
            </w:r>
          </w:p>
        </w:tc>
        <w:tc>
          <w:tcPr>
            <w:tcW w:w="6663" w:type="dxa"/>
          </w:tcPr>
          <w:p w:rsidR="007F3106" w:rsidRPr="00FD7E69" w:rsidRDefault="007F3106" w:rsidP="00FD7E69">
            <w:pPr>
              <w:pStyle w:val="TableContents"/>
            </w:pPr>
            <w:r w:rsidRPr="00FD7E69">
              <w:t>Message ID</w:t>
            </w:r>
          </w:p>
        </w:tc>
      </w:tr>
      <w:tr w:rsidR="007F3106" w:rsidRPr="00DF03A5" w:rsidTr="006B5EAF">
        <w:tc>
          <w:tcPr>
            <w:tcW w:w="1809" w:type="dxa"/>
          </w:tcPr>
          <w:p w:rsidR="007F3106" w:rsidRPr="00FD7E69" w:rsidRDefault="007F3106" w:rsidP="00FD7E69">
            <w:pPr>
              <w:pStyle w:val="TableContents"/>
              <w:rPr>
                <w:rStyle w:val="HTMLCode"/>
              </w:rPr>
            </w:pPr>
            <w:r w:rsidRPr="00FD7E69">
              <w:rPr>
                <w:rStyle w:val="HTMLCode"/>
              </w:rPr>
              <w:t>count</w:t>
            </w:r>
          </w:p>
        </w:tc>
        <w:tc>
          <w:tcPr>
            <w:tcW w:w="6663" w:type="dxa"/>
          </w:tcPr>
          <w:p w:rsidR="007F3106" w:rsidRPr="00FD7E69" w:rsidRDefault="007F3106" w:rsidP="00FD7E69">
            <w:pPr>
              <w:pStyle w:val="TableContents"/>
            </w:pPr>
            <w:r w:rsidRPr="00FD7E69">
              <w:t>Number of messages forwarded to single destination, e.g. if long SMS sent via client is split into 3 SMS messages when sending to SMSC, and is sent to 2 destinations, value of this parameter would be 3.</w:t>
            </w:r>
          </w:p>
        </w:tc>
      </w:tr>
    </w:tbl>
    <w:p w:rsidR="007F3106" w:rsidRPr="00DF03A5" w:rsidRDefault="007F3106" w:rsidP="006D698F">
      <w:pPr>
        <w:pStyle w:val="Note"/>
        <w:rPr>
          <w:rFonts w:ascii="Times New Roman" w:hAnsi="Times New Roman"/>
          <w:kern w:val="0"/>
          <w:sz w:val="27"/>
          <w:szCs w:val="27"/>
          <w:lang w:val="hr-HR" w:eastAsia="hr-HR" w:bidi="ar-SA"/>
        </w:rPr>
      </w:pPr>
      <w:bookmarkStart w:id="19" w:name="0.1__Ref252082966"/>
      <w:bookmarkEnd w:id="19"/>
      <w:r w:rsidRPr="00DF03A5">
        <w:rPr>
          <w:kern w:val="0"/>
          <w:lang w:val="hr-HR" w:eastAsia="hr-HR" w:bidi="ar-SA"/>
        </w:rPr>
        <w:t>NOTE: Extension</w:t>
      </w:r>
      <w:r w:rsidR="00FD7E69">
        <w:rPr>
          <w:kern w:val="0"/>
          <w:lang w:val="hr-HR" w:eastAsia="hr-HR" w:bidi="ar-SA"/>
        </w:rPr>
        <w:t>s</w:t>
      </w:r>
      <w:r w:rsidRPr="00DF03A5">
        <w:rPr>
          <w:kern w:val="0"/>
          <w:lang w:val="hr-HR" w:eastAsia="hr-HR" w:bidi="ar-SA"/>
        </w:rPr>
        <w:t xml:space="preserve"> might not be supported by some operators, contact mGw administrator to verify this.</w:t>
      </w:r>
    </w:p>
    <w:p w:rsidR="007F3106" w:rsidRDefault="007F3106" w:rsidP="007F3106">
      <w:pPr>
        <w:pStyle w:val="Heading2"/>
      </w:pPr>
      <w:bookmarkStart w:id="20" w:name="_Toc252285824"/>
      <w:r>
        <w:t>Acquire Messages Delivery Status</w:t>
      </w:r>
      <w:bookmarkEnd w:id="20"/>
    </w:p>
    <w:p w:rsidR="007F3106" w:rsidRDefault="007F3106" w:rsidP="006D698F">
      <w:pPr>
        <w:pStyle w:val="Body0"/>
        <w:rPr>
          <w:rStyle w:val="CaptionCharacters"/>
        </w:rPr>
      </w:pPr>
      <w:r>
        <w:rPr>
          <w:rStyle w:val="CaptionCharacters"/>
        </w:rPr>
        <w:t xml:space="preserve">To acquire message delivery status </w:t>
      </w:r>
      <w:r w:rsidRPr="00CE1961">
        <w:rPr>
          <w:rStyle w:val="HTMLCode"/>
        </w:rPr>
        <w:t>MessageId</w:t>
      </w:r>
      <w:r>
        <w:rPr>
          <w:rStyle w:val="CaptionCharacters"/>
        </w:rPr>
        <w:t xml:space="preserve"> obtained after sending message is </w:t>
      </w:r>
      <w:r w:rsidR="006D698F">
        <w:rPr>
          <w:rStyle w:val="CaptionCharacters"/>
        </w:rPr>
        <w:t>used as parameter to</w:t>
      </w:r>
      <w:r>
        <w:rPr>
          <w:rStyle w:val="CaptionCharacters"/>
        </w:rPr>
        <w:t xml:space="preserve"> </w:t>
      </w:r>
      <w:r w:rsidRPr="00CE1961">
        <w:rPr>
          <w:rStyle w:val="HTMLCode"/>
        </w:rPr>
        <w:t>getMessageDeliveryStatus</w:t>
      </w:r>
      <w:r>
        <w:rPr>
          <w:rStyle w:val="CaptionCharacters"/>
        </w:rPr>
        <w:t xml:space="preserve"> method. Since message can be sent to many destination addresses</w:t>
      </w:r>
      <w:r w:rsidR="006D698F">
        <w:rPr>
          <w:rStyle w:val="CaptionCharacters"/>
        </w:rPr>
        <w:t>,</w:t>
      </w:r>
      <w:r>
        <w:rPr>
          <w:rStyle w:val="CaptionCharacters"/>
        </w:rPr>
        <w:t xml:space="preserve"> for every address there is one corresponding message delivery status. </w:t>
      </w:r>
      <w:r w:rsidRPr="00CE1961">
        <w:rPr>
          <w:rStyle w:val="HTMLCode"/>
        </w:rPr>
        <w:t>DeliveryStatusInfo</w:t>
      </w:r>
      <w:r>
        <w:rPr>
          <w:rStyle w:val="CaptionCharacters"/>
        </w:rPr>
        <w:t xml:space="preserve"> contains destination address and status of message.</w:t>
      </w:r>
    </w:p>
    <w:p w:rsidR="007F3106" w:rsidRDefault="007F3106" w:rsidP="006D698F">
      <w:pPr>
        <w:pStyle w:val="Source"/>
      </w:pPr>
      <w:r>
        <w:t>SmsMessage sms = new SmsMessage(</w:t>
      </w:r>
      <w:r w:rsidR="006D698F">
        <w:t>"</w:t>
      </w:r>
      <w:r>
        <w:t>text</w:t>
      </w:r>
      <w:r w:rsidR="006D698F">
        <w:t>"</w:t>
      </w:r>
      <w:r>
        <w:t>);</w:t>
      </w:r>
    </w:p>
    <w:p w:rsidR="007F3106" w:rsidRDefault="007F3106" w:rsidP="006D698F">
      <w:pPr>
        <w:pStyle w:val="Source"/>
      </w:pPr>
      <w:r>
        <w:t>MessageId mid = manager.sendMessage(sms, destinations, originator, null, null);</w:t>
      </w:r>
    </w:p>
    <w:p w:rsidR="007F3106" w:rsidRDefault="007F3106" w:rsidP="006D698F">
      <w:pPr>
        <w:pStyle w:val="Source"/>
      </w:pPr>
      <w:r>
        <w:rPr>
          <w:rFonts w:ascii="Monospace" w:eastAsia="Monospace" w:hAnsi="Monospace" w:cs="Monospace"/>
          <w:color w:val="000000"/>
          <w:sz w:val="22"/>
          <w:szCs w:val="22"/>
        </w:rPr>
        <w:t xml:space="preserve">DeliveryStatusInfo[] infos = </w:t>
      </w:r>
      <w:r>
        <w:t>manager.getMessageDeliveryStatus(mid);</w:t>
      </w:r>
    </w:p>
    <w:p w:rsidR="007F3106" w:rsidRDefault="007F3106" w:rsidP="006D698F">
      <w:pPr>
        <w:pStyle w:val="TableHeader"/>
      </w:pPr>
      <w:r>
        <w:t>Message Status</w:t>
      </w:r>
    </w:p>
    <w:tbl>
      <w:tblPr>
        <w:tblW w:w="0" w:type="auto"/>
        <w:tblInd w:w="55" w:type="dxa"/>
        <w:tblLayout w:type="fixed"/>
        <w:tblCellMar>
          <w:top w:w="55" w:type="dxa"/>
          <w:left w:w="55" w:type="dxa"/>
          <w:bottom w:w="55" w:type="dxa"/>
          <w:right w:w="55" w:type="dxa"/>
        </w:tblCellMar>
        <w:tblLook w:val="0000"/>
      </w:tblPr>
      <w:tblGrid>
        <w:gridCol w:w="3348"/>
        <w:gridCol w:w="5016"/>
      </w:tblGrid>
      <w:tr w:rsidR="007F3106" w:rsidTr="006B5EAF">
        <w:tc>
          <w:tcPr>
            <w:tcW w:w="3348" w:type="dxa"/>
            <w:tcBorders>
              <w:top w:val="single" w:sz="1" w:space="0" w:color="000000"/>
              <w:left w:val="single" w:sz="1" w:space="0" w:color="000000"/>
              <w:bottom w:val="single" w:sz="1" w:space="0" w:color="000000"/>
            </w:tcBorders>
          </w:tcPr>
          <w:p w:rsidR="007F3106" w:rsidRDefault="007F3106" w:rsidP="00E02890">
            <w:pPr>
              <w:pStyle w:val="TableContents"/>
              <w:rPr>
                <w:b/>
                <w:bCs/>
              </w:rPr>
            </w:pPr>
            <w:r>
              <w:rPr>
                <w:b/>
                <w:bCs/>
              </w:rPr>
              <w:t>Status</w:t>
            </w:r>
          </w:p>
        </w:tc>
        <w:tc>
          <w:tcPr>
            <w:tcW w:w="5016" w:type="dxa"/>
            <w:tcBorders>
              <w:top w:val="single" w:sz="1" w:space="0" w:color="000000"/>
              <w:left w:val="single" w:sz="1" w:space="0" w:color="000000"/>
              <w:bottom w:val="single" w:sz="1" w:space="0" w:color="000000"/>
              <w:right w:val="single" w:sz="1" w:space="0" w:color="000000"/>
            </w:tcBorders>
          </w:tcPr>
          <w:p w:rsidR="007F3106" w:rsidRDefault="007F3106" w:rsidP="00E02890">
            <w:pPr>
              <w:pStyle w:val="TableContents"/>
              <w:rPr>
                <w:b/>
                <w:bCs/>
              </w:rPr>
            </w:pPr>
            <w:r>
              <w:rPr>
                <w:b/>
                <w:bCs/>
              </w:rPr>
              <w:t>Value</w:t>
            </w:r>
          </w:p>
        </w:tc>
      </w:tr>
      <w:tr w:rsidR="007F3106" w:rsidTr="006B5EAF">
        <w:tc>
          <w:tcPr>
            <w:tcW w:w="3348" w:type="dxa"/>
            <w:tcBorders>
              <w:left w:val="single" w:sz="1" w:space="0" w:color="000000"/>
              <w:bottom w:val="single" w:sz="1" w:space="0" w:color="000000"/>
            </w:tcBorders>
          </w:tcPr>
          <w:p w:rsidR="007F3106" w:rsidRPr="00FD7E69" w:rsidRDefault="007F3106" w:rsidP="00E02890">
            <w:pPr>
              <w:pStyle w:val="TableContents"/>
              <w:rPr>
                <w:rStyle w:val="HTMLCode"/>
              </w:rPr>
            </w:pPr>
            <w:r w:rsidRPr="00FD7E69">
              <w:rPr>
                <w:rStyle w:val="HTMLCode"/>
              </w:rPr>
              <w:t>Delivered</w:t>
            </w:r>
          </w:p>
        </w:tc>
        <w:tc>
          <w:tcPr>
            <w:tcW w:w="5016" w:type="dxa"/>
            <w:tcBorders>
              <w:left w:val="single" w:sz="1" w:space="0" w:color="000000"/>
              <w:bottom w:val="single" w:sz="1" w:space="0" w:color="000000"/>
              <w:right w:val="single" w:sz="1" w:space="0" w:color="000000"/>
            </w:tcBorders>
          </w:tcPr>
          <w:p w:rsidR="007F3106" w:rsidRPr="00FD7E69" w:rsidRDefault="007F3106" w:rsidP="00E02890">
            <w:pPr>
              <w:pStyle w:val="TableContents"/>
              <w:rPr>
                <w:rStyle w:val="HTMLCode"/>
              </w:rPr>
            </w:pPr>
            <w:r w:rsidRPr="00FD7E69">
              <w:rPr>
                <w:rStyle w:val="HTMLCode"/>
              </w:rPr>
              <w:t>hr.tis.mgw.client.message.Status.</w:t>
            </w:r>
            <w:r w:rsidR="006B5EAF">
              <w:rPr>
                <w:rStyle w:val="HTMLCode"/>
              </w:rPr>
              <w:br/>
            </w:r>
            <w:r w:rsidRPr="00FD7E69">
              <w:rPr>
                <w:rStyle w:val="HTMLCode"/>
              </w:rPr>
              <w:t>DELIVERED</w:t>
            </w:r>
          </w:p>
        </w:tc>
      </w:tr>
      <w:tr w:rsidR="007F3106" w:rsidTr="006B5EAF">
        <w:tc>
          <w:tcPr>
            <w:tcW w:w="3348" w:type="dxa"/>
            <w:tcBorders>
              <w:left w:val="single" w:sz="1" w:space="0" w:color="000000"/>
              <w:bottom w:val="single" w:sz="1" w:space="0" w:color="000000"/>
            </w:tcBorders>
          </w:tcPr>
          <w:p w:rsidR="007F3106" w:rsidRPr="00FD7E69" w:rsidRDefault="007F3106" w:rsidP="00E02890">
            <w:pPr>
              <w:pStyle w:val="TableContents"/>
              <w:rPr>
                <w:rStyle w:val="HTMLCode"/>
              </w:rPr>
            </w:pPr>
            <w:r w:rsidRPr="00FD7E69">
              <w:rPr>
                <w:rStyle w:val="HTMLCode"/>
              </w:rPr>
              <w:t>Delivery Uncertain</w:t>
            </w:r>
          </w:p>
        </w:tc>
        <w:tc>
          <w:tcPr>
            <w:tcW w:w="5016" w:type="dxa"/>
            <w:tcBorders>
              <w:left w:val="single" w:sz="1" w:space="0" w:color="000000"/>
              <w:bottom w:val="single" w:sz="1" w:space="0" w:color="000000"/>
              <w:right w:val="single" w:sz="1" w:space="0" w:color="000000"/>
            </w:tcBorders>
          </w:tcPr>
          <w:p w:rsidR="007F3106" w:rsidRPr="00FD7E69" w:rsidRDefault="007F3106" w:rsidP="006B5EAF">
            <w:pPr>
              <w:pStyle w:val="TableContents"/>
              <w:rPr>
                <w:rStyle w:val="HTMLCode"/>
              </w:rPr>
            </w:pPr>
            <w:r w:rsidRPr="00FD7E69">
              <w:rPr>
                <w:rStyle w:val="HTMLCode"/>
              </w:rPr>
              <w:t>hr.tis.mgw.client.message.Status.</w:t>
            </w:r>
            <w:r w:rsidR="006B5EAF">
              <w:rPr>
                <w:rStyle w:val="HTMLCode"/>
              </w:rPr>
              <w:br/>
            </w:r>
            <w:r w:rsidRPr="00FD7E69">
              <w:rPr>
                <w:rStyle w:val="HTMLCode"/>
              </w:rPr>
              <w:t>DELIVERY</w:t>
            </w:r>
            <w:r w:rsidR="006B5EAF">
              <w:rPr>
                <w:rStyle w:val="HTMLCode"/>
              </w:rPr>
              <w:t>_</w:t>
            </w:r>
            <w:r w:rsidRPr="00FD7E69">
              <w:rPr>
                <w:rStyle w:val="HTMLCode"/>
              </w:rPr>
              <w:t>UNCERTAIN</w:t>
            </w:r>
          </w:p>
        </w:tc>
      </w:tr>
      <w:tr w:rsidR="007F3106" w:rsidTr="006B5EAF">
        <w:tc>
          <w:tcPr>
            <w:tcW w:w="3348" w:type="dxa"/>
            <w:tcBorders>
              <w:left w:val="single" w:sz="1" w:space="0" w:color="000000"/>
              <w:bottom w:val="single" w:sz="1" w:space="0" w:color="000000"/>
            </w:tcBorders>
          </w:tcPr>
          <w:p w:rsidR="007F3106" w:rsidRPr="00FD7E69" w:rsidRDefault="007F3106" w:rsidP="00E02890">
            <w:pPr>
              <w:pStyle w:val="TableContents"/>
              <w:rPr>
                <w:rStyle w:val="HTMLCode"/>
              </w:rPr>
            </w:pPr>
            <w:r w:rsidRPr="00FD7E69">
              <w:rPr>
                <w:rStyle w:val="HTMLCode"/>
              </w:rPr>
              <w:t>Delivery Impossible</w:t>
            </w:r>
          </w:p>
        </w:tc>
        <w:tc>
          <w:tcPr>
            <w:tcW w:w="5016" w:type="dxa"/>
            <w:tcBorders>
              <w:left w:val="single" w:sz="1" w:space="0" w:color="000000"/>
              <w:bottom w:val="single" w:sz="1" w:space="0" w:color="000000"/>
              <w:right w:val="single" w:sz="1" w:space="0" w:color="000000"/>
            </w:tcBorders>
          </w:tcPr>
          <w:p w:rsidR="007F3106" w:rsidRPr="00FD7E69" w:rsidRDefault="007F3106" w:rsidP="00E02890">
            <w:pPr>
              <w:pStyle w:val="TableContents"/>
              <w:rPr>
                <w:rStyle w:val="HTMLCode"/>
              </w:rPr>
            </w:pPr>
            <w:r w:rsidRPr="00FD7E69">
              <w:rPr>
                <w:rStyle w:val="HTMLCode"/>
              </w:rPr>
              <w:t>hr.tis.mgw.client.message.Status.</w:t>
            </w:r>
            <w:r w:rsidR="006B5EAF">
              <w:rPr>
                <w:rStyle w:val="HTMLCode"/>
              </w:rPr>
              <w:br/>
            </w:r>
            <w:r w:rsidRPr="00FD7E69">
              <w:rPr>
                <w:rStyle w:val="HTMLCode"/>
              </w:rPr>
              <w:t>DELIVERY_IMPOSSIBLE</w:t>
            </w:r>
          </w:p>
        </w:tc>
      </w:tr>
      <w:tr w:rsidR="007F3106" w:rsidTr="006B5EAF">
        <w:tc>
          <w:tcPr>
            <w:tcW w:w="3348" w:type="dxa"/>
            <w:tcBorders>
              <w:left w:val="single" w:sz="1" w:space="0" w:color="000000"/>
              <w:bottom w:val="single" w:sz="1" w:space="0" w:color="000000"/>
            </w:tcBorders>
          </w:tcPr>
          <w:p w:rsidR="007F3106" w:rsidRPr="00FD7E69" w:rsidRDefault="007F3106" w:rsidP="00E02890">
            <w:pPr>
              <w:pStyle w:val="TableContents"/>
              <w:rPr>
                <w:rStyle w:val="HTMLCode"/>
              </w:rPr>
            </w:pPr>
            <w:r w:rsidRPr="00FD7E69">
              <w:rPr>
                <w:rStyle w:val="HTMLCode"/>
              </w:rPr>
              <w:t>Message Waiting</w:t>
            </w:r>
          </w:p>
        </w:tc>
        <w:tc>
          <w:tcPr>
            <w:tcW w:w="5016" w:type="dxa"/>
            <w:tcBorders>
              <w:left w:val="single" w:sz="1" w:space="0" w:color="000000"/>
              <w:bottom w:val="single" w:sz="1" w:space="0" w:color="000000"/>
              <w:right w:val="single" w:sz="1" w:space="0" w:color="000000"/>
            </w:tcBorders>
          </w:tcPr>
          <w:p w:rsidR="007F3106" w:rsidRPr="00FD7E69" w:rsidRDefault="007F3106" w:rsidP="00E02890">
            <w:pPr>
              <w:pStyle w:val="TableContents"/>
              <w:rPr>
                <w:rStyle w:val="HTMLCode"/>
              </w:rPr>
            </w:pPr>
            <w:r w:rsidRPr="00FD7E69">
              <w:rPr>
                <w:rStyle w:val="HTMLCode"/>
              </w:rPr>
              <w:t>hr.tis.mgw.client.message.Status.</w:t>
            </w:r>
            <w:r w:rsidR="006B5EAF">
              <w:rPr>
                <w:rStyle w:val="HTMLCode"/>
              </w:rPr>
              <w:br/>
            </w:r>
            <w:r w:rsidRPr="00FD7E69">
              <w:rPr>
                <w:rStyle w:val="HTMLCode"/>
              </w:rPr>
              <w:t>MESSAGE_WAITING</w:t>
            </w:r>
          </w:p>
        </w:tc>
      </w:tr>
    </w:tbl>
    <w:p w:rsidR="007F3106" w:rsidRDefault="007F3106" w:rsidP="006D698F">
      <w:pPr>
        <w:pStyle w:val="Note"/>
      </w:pPr>
      <w:r>
        <w:t xml:space="preserve">NOTE: See documentation for more information about </w:t>
      </w:r>
      <w:r>
        <w:rPr>
          <w:rFonts w:eastAsia="Monospace" w:cs="Monospace"/>
          <w:color w:val="000000"/>
        </w:rPr>
        <w:t>getMessageDeliveryStatus</w:t>
      </w:r>
      <w:r>
        <w:t xml:space="preserve"> method on MessageManager2 interface.</w:t>
      </w:r>
    </w:p>
    <w:p w:rsidR="007F3106" w:rsidRDefault="007F3106" w:rsidP="007F3106">
      <w:pPr>
        <w:pStyle w:val="Heading2"/>
      </w:pPr>
      <w:bookmarkStart w:id="21" w:name="_Toc252285825"/>
      <w:r>
        <w:t>Retrieve Messages</w:t>
      </w:r>
      <w:r w:rsidRPr="00DF03A5">
        <w:t> (Pull Model)</w:t>
      </w:r>
      <w:bookmarkEnd w:id="21"/>
    </w:p>
    <w:p w:rsidR="007F3106" w:rsidRDefault="007F3106" w:rsidP="006D698F">
      <w:pPr>
        <w:pStyle w:val="Body0"/>
      </w:pPr>
      <w:r>
        <w:t xml:space="preserve">To retrieve messages call </w:t>
      </w:r>
      <w:r w:rsidRPr="00CE1961">
        <w:rPr>
          <w:rStyle w:val="HTMLCode"/>
        </w:rPr>
        <w:t>receiveSmsMessages</w:t>
      </w:r>
      <w:r>
        <w:t xml:space="preserve"> to retrieve sms messages or </w:t>
      </w:r>
      <w:r w:rsidRPr="00CE1961">
        <w:rPr>
          <w:rStyle w:val="HTMLCode"/>
        </w:rPr>
        <w:t>receiveMmsMessages</w:t>
      </w:r>
      <w:r>
        <w:t xml:space="preserve"> to retrieve mms messages. The maximum number of messages received is configured on mGw so to retrieve all messages call appropriate method until no more messages are retrieved. To retrieve messages via methods mentioned previously you have to specify </w:t>
      </w:r>
      <w:r w:rsidR="00CE1961">
        <w:t>r</w:t>
      </w:r>
      <w:r>
        <w:t xml:space="preserve">egistration </w:t>
      </w:r>
      <w:r w:rsidR="00CE1961">
        <w:t>i</w:t>
      </w:r>
      <w:r>
        <w:t>dentifier. It is used to select route (channel) over which message arrived.</w:t>
      </w:r>
    </w:p>
    <w:p w:rsidR="007F3106" w:rsidRDefault="007F3106" w:rsidP="006D698F">
      <w:pPr>
        <w:pStyle w:val="Source"/>
      </w:pPr>
      <w:r>
        <w:t>ReceivedSms[] smses = manager.receiveSmsMessages(regId);</w:t>
      </w:r>
    </w:p>
    <w:p w:rsidR="00EC40A4" w:rsidRDefault="00EC40A4">
      <w:pPr>
        <w:rPr>
          <w:rFonts w:ascii="MS Reference Sans Serif" w:eastAsia="Times New Roman" w:hAnsi="MS Reference Sans Serif" w:cs="Times New Roman"/>
          <w:b/>
          <w:noProof/>
          <w:kern w:val="0"/>
          <w:sz w:val="20"/>
          <w:szCs w:val="20"/>
          <w:lang w:eastAsia="ar-SA" w:bidi="ar-SA"/>
        </w:rPr>
      </w:pPr>
      <w:r>
        <w:br w:type="page"/>
      </w:r>
    </w:p>
    <w:p w:rsidR="007F3106" w:rsidRDefault="007F3106" w:rsidP="006D698F">
      <w:pPr>
        <w:pStyle w:val="TableHeader"/>
      </w:pPr>
      <w:r>
        <w:lastRenderedPageBreak/>
        <w:t xml:space="preserve">ReceivedSms </w:t>
      </w:r>
      <w:r w:rsidR="006D698F">
        <w:t>P</w:t>
      </w:r>
      <w:r>
        <w:t>roperties</w:t>
      </w:r>
    </w:p>
    <w:tbl>
      <w:tblPr>
        <w:tblW w:w="0" w:type="auto"/>
        <w:tblInd w:w="55" w:type="dxa"/>
        <w:tblLayout w:type="fixed"/>
        <w:tblCellMar>
          <w:top w:w="55" w:type="dxa"/>
          <w:left w:w="55" w:type="dxa"/>
          <w:bottom w:w="55" w:type="dxa"/>
          <w:right w:w="55" w:type="dxa"/>
        </w:tblCellMar>
        <w:tblLook w:val="0000"/>
      </w:tblPr>
      <w:tblGrid>
        <w:gridCol w:w="4985"/>
        <w:gridCol w:w="3379"/>
      </w:tblGrid>
      <w:tr w:rsidR="007F3106" w:rsidTr="006B5EAF">
        <w:tc>
          <w:tcPr>
            <w:tcW w:w="4985" w:type="dxa"/>
            <w:tcBorders>
              <w:top w:val="single" w:sz="1" w:space="0" w:color="000000"/>
              <w:left w:val="single" w:sz="1" w:space="0" w:color="000000"/>
              <w:bottom w:val="single" w:sz="1" w:space="0" w:color="000000"/>
            </w:tcBorders>
          </w:tcPr>
          <w:p w:rsidR="007F3106" w:rsidRDefault="007F3106" w:rsidP="00E02890">
            <w:pPr>
              <w:pStyle w:val="TableContents"/>
              <w:rPr>
                <w:b/>
                <w:bCs/>
              </w:rPr>
            </w:pPr>
            <w:r>
              <w:rPr>
                <w:b/>
                <w:bCs/>
              </w:rPr>
              <w:t>Property</w:t>
            </w:r>
          </w:p>
        </w:tc>
        <w:tc>
          <w:tcPr>
            <w:tcW w:w="3379" w:type="dxa"/>
            <w:tcBorders>
              <w:top w:val="single" w:sz="1" w:space="0" w:color="000000"/>
              <w:left w:val="single" w:sz="1" w:space="0" w:color="000000"/>
              <w:bottom w:val="single" w:sz="1" w:space="0" w:color="000000"/>
              <w:right w:val="single" w:sz="1" w:space="0" w:color="000000"/>
            </w:tcBorders>
          </w:tcPr>
          <w:p w:rsidR="007F3106" w:rsidRDefault="007F3106" w:rsidP="00E02890">
            <w:pPr>
              <w:pStyle w:val="TableContents"/>
              <w:rPr>
                <w:b/>
                <w:bCs/>
              </w:rPr>
            </w:pPr>
            <w:r>
              <w:rPr>
                <w:b/>
                <w:bCs/>
              </w:rPr>
              <w:t>Description</w:t>
            </w:r>
          </w:p>
        </w:tc>
      </w:tr>
      <w:tr w:rsidR="007F3106" w:rsidTr="006B5EAF">
        <w:tc>
          <w:tcPr>
            <w:tcW w:w="4985" w:type="dxa"/>
            <w:tcBorders>
              <w:left w:val="single" w:sz="1" w:space="0" w:color="000000"/>
              <w:bottom w:val="single" w:sz="1" w:space="0" w:color="000000"/>
            </w:tcBorders>
          </w:tcPr>
          <w:p w:rsidR="007F3106" w:rsidRPr="00FD7E69" w:rsidRDefault="007F3106" w:rsidP="00E02890">
            <w:pPr>
              <w:pStyle w:val="TableContents"/>
              <w:rPr>
                <w:rStyle w:val="HTMLCode"/>
              </w:rPr>
            </w:pPr>
            <w:r w:rsidRPr="00FD7E69">
              <w:rPr>
                <w:rStyle w:val="HTMLCode"/>
              </w:rPr>
              <w:t>smsMessage</w:t>
            </w:r>
          </w:p>
        </w:tc>
        <w:tc>
          <w:tcPr>
            <w:tcW w:w="3379" w:type="dxa"/>
            <w:tcBorders>
              <w:left w:val="single" w:sz="1" w:space="0" w:color="000000"/>
              <w:bottom w:val="single" w:sz="1" w:space="0" w:color="000000"/>
              <w:right w:val="single" w:sz="1" w:space="0" w:color="000000"/>
            </w:tcBorders>
          </w:tcPr>
          <w:p w:rsidR="007F3106" w:rsidRDefault="007F3106" w:rsidP="00FD7E69">
            <w:pPr>
              <w:pStyle w:val="TableContents"/>
            </w:pPr>
            <w:r>
              <w:t xml:space="preserve">Received </w:t>
            </w:r>
            <w:r w:rsidR="00FD7E69">
              <w:t>SMS</w:t>
            </w:r>
          </w:p>
        </w:tc>
      </w:tr>
      <w:tr w:rsidR="007F3106" w:rsidTr="006B5EAF">
        <w:tc>
          <w:tcPr>
            <w:tcW w:w="4985" w:type="dxa"/>
            <w:tcBorders>
              <w:left w:val="single" w:sz="1" w:space="0" w:color="000000"/>
              <w:bottom w:val="single" w:sz="1" w:space="0" w:color="000000"/>
            </w:tcBorders>
          </w:tcPr>
          <w:p w:rsidR="007F3106" w:rsidRPr="00FD7E69" w:rsidRDefault="007F3106" w:rsidP="00E02890">
            <w:pPr>
              <w:pStyle w:val="TableContents"/>
              <w:rPr>
                <w:rStyle w:val="HTMLCode"/>
              </w:rPr>
            </w:pPr>
            <w:r w:rsidRPr="00FD7E69">
              <w:rPr>
                <w:rStyle w:val="HTMLCode"/>
              </w:rPr>
              <w:t>senderAddress</w:t>
            </w:r>
          </w:p>
        </w:tc>
        <w:tc>
          <w:tcPr>
            <w:tcW w:w="3379" w:type="dxa"/>
            <w:tcBorders>
              <w:left w:val="single" w:sz="1" w:space="0" w:color="000000"/>
              <w:bottom w:val="single" w:sz="1" w:space="0" w:color="000000"/>
              <w:right w:val="single" w:sz="1" w:space="0" w:color="000000"/>
            </w:tcBorders>
          </w:tcPr>
          <w:p w:rsidR="007F3106" w:rsidRDefault="00FD7E69" w:rsidP="00E02890">
            <w:pPr>
              <w:pStyle w:val="TableContents"/>
            </w:pPr>
            <w:r>
              <w:t>SMS</w:t>
            </w:r>
            <w:r w:rsidR="007F3106">
              <w:t xml:space="preserve"> message originator address</w:t>
            </w:r>
          </w:p>
        </w:tc>
      </w:tr>
      <w:tr w:rsidR="007F3106" w:rsidTr="006B5EAF">
        <w:tc>
          <w:tcPr>
            <w:tcW w:w="4985" w:type="dxa"/>
            <w:tcBorders>
              <w:left w:val="single" w:sz="1" w:space="0" w:color="000000"/>
              <w:bottom w:val="single" w:sz="1" w:space="0" w:color="000000"/>
            </w:tcBorders>
          </w:tcPr>
          <w:p w:rsidR="007F3106" w:rsidRPr="00FD7E69" w:rsidRDefault="007F3106" w:rsidP="00E02890">
            <w:pPr>
              <w:pStyle w:val="TableContents"/>
              <w:rPr>
                <w:rStyle w:val="HTMLCode"/>
              </w:rPr>
            </w:pPr>
            <w:r w:rsidRPr="00FD7E69">
              <w:rPr>
                <w:rStyle w:val="HTMLCode"/>
              </w:rPr>
              <w:t>destinationAddress</w:t>
            </w:r>
          </w:p>
        </w:tc>
        <w:tc>
          <w:tcPr>
            <w:tcW w:w="3379" w:type="dxa"/>
            <w:tcBorders>
              <w:left w:val="single" w:sz="1" w:space="0" w:color="000000"/>
              <w:bottom w:val="single" w:sz="1" w:space="0" w:color="000000"/>
              <w:right w:val="single" w:sz="1" w:space="0" w:color="000000"/>
            </w:tcBorders>
          </w:tcPr>
          <w:p w:rsidR="007F3106" w:rsidRDefault="00FD7E69" w:rsidP="00FD7E69">
            <w:pPr>
              <w:pStyle w:val="TableContents"/>
            </w:pPr>
            <w:r>
              <w:t>SMS</w:t>
            </w:r>
            <w:r w:rsidR="007F3106">
              <w:t xml:space="preserve"> message destination address</w:t>
            </w:r>
          </w:p>
        </w:tc>
      </w:tr>
      <w:tr w:rsidR="007F3106" w:rsidTr="006B5EAF">
        <w:tc>
          <w:tcPr>
            <w:tcW w:w="4985" w:type="dxa"/>
            <w:tcBorders>
              <w:left w:val="single" w:sz="1" w:space="0" w:color="000000"/>
              <w:bottom w:val="single" w:sz="1" w:space="0" w:color="000000"/>
            </w:tcBorders>
          </w:tcPr>
          <w:p w:rsidR="007F3106" w:rsidRPr="00FD7E69" w:rsidRDefault="007F3106" w:rsidP="00E02890">
            <w:pPr>
              <w:pStyle w:val="TableContents"/>
              <w:rPr>
                <w:rStyle w:val="HTMLCode"/>
              </w:rPr>
            </w:pPr>
            <w:r w:rsidRPr="00FD7E69">
              <w:rPr>
                <w:rStyle w:val="HTMLCode"/>
              </w:rPr>
              <w:t>registrationIdentifier</w:t>
            </w:r>
          </w:p>
        </w:tc>
        <w:tc>
          <w:tcPr>
            <w:tcW w:w="3379" w:type="dxa"/>
            <w:tcBorders>
              <w:left w:val="single" w:sz="1" w:space="0" w:color="000000"/>
              <w:bottom w:val="single" w:sz="1" w:space="0" w:color="000000"/>
              <w:right w:val="single" w:sz="1" w:space="0" w:color="000000"/>
            </w:tcBorders>
          </w:tcPr>
          <w:p w:rsidR="007F3106" w:rsidRDefault="007F3106" w:rsidP="00E02890">
            <w:pPr>
              <w:pStyle w:val="TableContents"/>
            </w:pPr>
            <w:r>
              <w:t>Route (channel) over which message arrived</w:t>
            </w:r>
          </w:p>
        </w:tc>
      </w:tr>
    </w:tbl>
    <w:p w:rsidR="007F3106" w:rsidRDefault="007F3106" w:rsidP="007F3106">
      <w:pPr>
        <w:pStyle w:val="BodyText"/>
      </w:pPr>
    </w:p>
    <w:p w:rsidR="007F3106" w:rsidRDefault="007F3106" w:rsidP="006D698F">
      <w:pPr>
        <w:pStyle w:val="Source"/>
      </w:pPr>
      <w:r>
        <w:t>ReceivedMms[] mmses = manager.receiveMmsMessages(regId);</w:t>
      </w:r>
    </w:p>
    <w:p w:rsidR="007F3106" w:rsidRDefault="007F3106" w:rsidP="006D698F">
      <w:pPr>
        <w:pStyle w:val="TableHeader"/>
      </w:pPr>
      <w:r>
        <w:t xml:space="preserve">ReceivedMms </w:t>
      </w:r>
      <w:r w:rsidR="006D698F">
        <w:t>P</w:t>
      </w:r>
      <w:r>
        <w:t>roperties</w:t>
      </w:r>
    </w:p>
    <w:tbl>
      <w:tblPr>
        <w:tblW w:w="0" w:type="auto"/>
        <w:tblInd w:w="55" w:type="dxa"/>
        <w:tblLayout w:type="fixed"/>
        <w:tblCellMar>
          <w:top w:w="55" w:type="dxa"/>
          <w:left w:w="55" w:type="dxa"/>
          <w:bottom w:w="55" w:type="dxa"/>
          <w:right w:w="55" w:type="dxa"/>
        </w:tblCellMar>
        <w:tblLook w:val="0000"/>
      </w:tblPr>
      <w:tblGrid>
        <w:gridCol w:w="4985"/>
        <w:gridCol w:w="3379"/>
      </w:tblGrid>
      <w:tr w:rsidR="007F3106" w:rsidTr="006B5EAF">
        <w:tc>
          <w:tcPr>
            <w:tcW w:w="4985" w:type="dxa"/>
            <w:tcBorders>
              <w:top w:val="single" w:sz="1" w:space="0" w:color="000000"/>
              <w:left w:val="single" w:sz="1" w:space="0" w:color="000000"/>
              <w:bottom w:val="single" w:sz="1" w:space="0" w:color="000000"/>
            </w:tcBorders>
          </w:tcPr>
          <w:p w:rsidR="007F3106" w:rsidRDefault="007F3106" w:rsidP="00E02890">
            <w:pPr>
              <w:pStyle w:val="TableContents"/>
              <w:rPr>
                <w:b/>
                <w:bCs/>
              </w:rPr>
            </w:pPr>
            <w:r>
              <w:rPr>
                <w:b/>
                <w:bCs/>
              </w:rPr>
              <w:t>Property</w:t>
            </w:r>
          </w:p>
        </w:tc>
        <w:tc>
          <w:tcPr>
            <w:tcW w:w="3379" w:type="dxa"/>
            <w:tcBorders>
              <w:top w:val="single" w:sz="1" w:space="0" w:color="000000"/>
              <w:left w:val="single" w:sz="1" w:space="0" w:color="000000"/>
              <w:bottom w:val="single" w:sz="1" w:space="0" w:color="000000"/>
              <w:right w:val="single" w:sz="1" w:space="0" w:color="000000"/>
            </w:tcBorders>
          </w:tcPr>
          <w:p w:rsidR="007F3106" w:rsidRDefault="007F3106" w:rsidP="00E02890">
            <w:pPr>
              <w:pStyle w:val="TableContents"/>
              <w:rPr>
                <w:b/>
                <w:bCs/>
              </w:rPr>
            </w:pPr>
            <w:r>
              <w:rPr>
                <w:b/>
                <w:bCs/>
              </w:rPr>
              <w:t>Description</w:t>
            </w:r>
          </w:p>
        </w:tc>
      </w:tr>
      <w:tr w:rsidR="007F3106" w:rsidTr="006B5EAF">
        <w:tc>
          <w:tcPr>
            <w:tcW w:w="4985" w:type="dxa"/>
            <w:tcBorders>
              <w:left w:val="single" w:sz="1" w:space="0" w:color="000000"/>
              <w:bottom w:val="single" w:sz="1" w:space="0" w:color="000000"/>
            </w:tcBorders>
          </w:tcPr>
          <w:p w:rsidR="007F3106" w:rsidRPr="00FD7E69" w:rsidRDefault="007F3106" w:rsidP="00E02890">
            <w:pPr>
              <w:pStyle w:val="TableContents"/>
              <w:rPr>
                <w:rStyle w:val="HTMLCode"/>
              </w:rPr>
            </w:pPr>
            <w:r w:rsidRPr="00FD7E69">
              <w:rPr>
                <w:rStyle w:val="HTMLCode"/>
              </w:rPr>
              <w:t>mmsMessage</w:t>
            </w:r>
          </w:p>
        </w:tc>
        <w:tc>
          <w:tcPr>
            <w:tcW w:w="3379" w:type="dxa"/>
            <w:tcBorders>
              <w:left w:val="single" w:sz="1" w:space="0" w:color="000000"/>
              <w:bottom w:val="single" w:sz="1" w:space="0" w:color="000000"/>
              <w:right w:val="single" w:sz="1" w:space="0" w:color="000000"/>
            </w:tcBorders>
          </w:tcPr>
          <w:p w:rsidR="007F3106" w:rsidRDefault="007F3106" w:rsidP="00E02890">
            <w:pPr>
              <w:pStyle w:val="TableContents"/>
            </w:pPr>
            <w:r>
              <w:t>Received mms</w:t>
            </w:r>
          </w:p>
        </w:tc>
      </w:tr>
      <w:tr w:rsidR="007F3106" w:rsidTr="006B5EAF">
        <w:tc>
          <w:tcPr>
            <w:tcW w:w="4985" w:type="dxa"/>
            <w:tcBorders>
              <w:left w:val="single" w:sz="1" w:space="0" w:color="000000"/>
              <w:bottom w:val="single" w:sz="1" w:space="0" w:color="000000"/>
            </w:tcBorders>
          </w:tcPr>
          <w:p w:rsidR="007F3106" w:rsidRPr="00FD7E69" w:rsidRDefault="007F3106" w:rsidP="00E02890">
            <w:pPr>
              <w:pStyle w:val="TableContents"/>
              <w:rPr>
                <w:rStyle w:val="HTMLCode"/>
              </w:rPr>
            </w:pPr>
            <w:r w:rsidRPr="00FD7E69">
              <w:rPr>
                <w:rStyle w:val="HTMLCode"/>
              </w:rPr>
              <w:t>senderAddress</w:t>
            </w:r>
          </w:p>
        </w:tc>
        <w:tc>
          <w:tcPr>
            <w:tcW w:w="3379" w:type="dxa"/>
            <w:tcBorders>
              <w:left w:val="single" w:sz="1" w:space="0" w:color="000000"/>
              <w:bottom w:val="single" w:sz="1" w:space="0" w:color="000000"/>
              <w:right w:val="single" w:sz="1" w:space="0" w:color="000000"/>
            </w:tcBorders>
          </w:tcPr>
          <w:p w:rsidR="007F3106" w:rsidRDefault="00FD7E69" w:rsidP="00E02890">
            <w:pPr>
              <w:pStyle w:val="TableContents"/>
            </w:pPr>
            <w:r>
              <w:t>MMS</w:t>
            </w:r>
            <w:r w:rsidR="007F3106">
              <w:t xml:space="preserve"> message originator address</w:t>
            </w:r>
          </w:p>
        </w:tc>
      </w:tr>
      <w:tr w:rsidR="007F3106" w:rsidTr="006B5EAF">
        <w:tc>
          <w:tcPr>
            <w:tcW w:w="4985" w:type="dxa"/>
            <w:tcBorders>
              <w:left w:val="single" w:sz="1" w:space="0" w:color="000000"/>
              <w:bottom w:val="single" w:sz="1" w:space="0" w:color="000000"/>
            </w:tcBorders>
          </w:tcPr>
          <w:p w:rsidR="007F3106" w:rsidRPr="00FD7E69" w:rsidRDefault="007F3106" w:rsidP="00E02890">
            <w:pPr>
              <w:pStyle w:val="TableContents"/>
              <w:rPr>
                <w:rStyle w:val="HTMLCode"/>
              </w:rPr>
            </w:pPr>
            <w:r w:rsidRPr="00FD7E69">
              <w:rPr>
                <w:rStyle w:val="HTMLCode"/>
              </w:rPr>
              <w:t>destinationAddress</w:t>
            </w:r>
          </w:p>
        </w:tc>
        <w:tc>
          <w:tcPr>
            <w:tcW w:w="3379" w:type="dxa"/>
            <w:tcBorders>
              <w:left w:val="single" w:sz="1" w:space="0" w:color="000000"/>
              <w:bottom w:val="single" w:sz="1" w:space="0" w:color="000000"/>
              <w:right w:val="single" w:sz="1" w:space="0" w:color="000000"/>
            </w:tcBorders>
          </w:tcPr>
          <w:p w:rsidR="007F3106" w:rsidRDefault="00FD7E69" w:rsidP="00E02890">
            <w:pPr>
              <w:pStyle w:val="TableContents"/>
            </w:pPr>
            <w:r>
              <w:t>MMS</w:t>
            </w:r>
            <w:r w:rsidR="007F3106">
              <w:t xml:space="preserve"> message destination address</w:t>
            </w:r>
          </w:p>
        </w:tc>
      </w:tr>
      <w:tr w:rsidR="007F3106" w:rsidTr="006B5EAF">
        <w:tc>
          <w:tcPr>
            <w:tcW w:w="4985" w:type="dxa"/>
            <w:tcBorders>
              <w:left w:val="single" w:sz="1" w:space="0" w:color="000000"/>
              <w:bottom w:val="single" w:sz="1" w:space="0" w:color="000000"/>
            </w:tcBorders>
          </w:tcPr>
          <w:p w:rsidR="007F3106" w:rsidRPr="00FD7E69" w:rsidRDefault="007F3106" w:rsidP="00E02890">
            <w:pPr>
              <w:pStyle w:val="TableContents"/>
              <w:rPr>
                <w:rStyle w:val="HTMLCode"/>
              </w:rPr>
            </w:pPr>
            <w:r w:rsidRPr="00FD7E69">
              <w:rPr>
                <w:rStyle w:val="HTMLCode"/>
              </w:rPr>
              <w:t>Priority</w:t>
            </w:r>
          </w:p>
        </w:tc>
        <w:tc>
          <w:tcPr>
            <w:tcW w:w="3379" w:type="dxa"/>
            <w:tcBorders>
              <w:left w:val="single" w:sz="1" w:space="0" w:color="000000"/>
              <w:bottom w:val="single" w:sz="1" w:space="0" w:color="000000"/>
              <w:right w:val="single" w:sz="1" w:space="0" w:color="000000"/>
            </w:tcBorders>
          </w:tcPr>
          <w:p w:rsidR="007F3106" w:rsidRDefault="00FD7E69" w:rsidP="00E02890">
            <w:pPr>
              <w:pStyle w:val="TableContents"/>
            </w:pPr>
            <w:r>
              <w:t>MMS</w:t>
            </w:r>
            <w:r w:rsidR="007F3106">
              <w:t xml:space="preserve"> message priority</w:t>
            </w:r>
          </w:p>
        </w:tc>
      </w:tr>
      <w:tr w:rsidR="007F3106" w:rsidTr="006B5EAF">
        <w:tc>
          <w:tcPr>
            <w:tcW w:w="4985" w:type="dxa"/>
            <w:tcBorders>
              <w:left w:val="single" w:sz="1" w:space="0" w:color="000000"/>
              <w:bottom w:val="single" w:sz="1" w:space="0" w:color="000000"/>
            </w:tcBorders>
          </w:tcPr>
          <w:p w:rsidR="007F3106" w:rsidRPr="00FD7E69" w:rsidRDefault="007F3106" w:rsidP="00E02890">
            <w:pPr>
              <w:pStyle w:val="TableContents"/>
              <w:rPr>
                <w:rStyle w:val="HTMLCode"/>
              </w:rPr>
            </w:pPr>
            <w:r w:rsidRPr="00FD7E69">
              <w:rPr>
                <w:rStyle w:val="HTMLCode"/>
              </w:rPr>
              <w:t>registrationIdentifier</w:t>
            </w:r>
          </w:p>
        </w:tc>
        <w:tc>
          <w:tcPr>
            <w:tcW w:w="3379" w:type="dxa"/>
            <w:tcBorders>
              <w:left w:val="single" w:sz="1" w:space="0" w:color="000000"/>
              <w:bottom w:val="single" w:sz="1" w:space="0" w:color="000000"/>
              <w:right w:val="single" w:sz="1" w:space="0" w:color="000000"/>
            </w:tcBorders>
          </w:tcPr>
          <w:p w:rsidR="007F3106" w:rsidRDefault="007F3106" w:rsidP="00E02890">
            <w:pPr>
              <w:pStyle w:val="TableContents"/>
            </w:pPr>
            <w:r>
              <w:t>Route (channel) over which message arrived</w:t>
            </w:r>
          </w:p>
        </w:tc>
      </w:tr>
    </w:tbl>
    <w:p w:rsidR="007F3106" w:rsidRDefault="007F3106" w:rsidP="006D698F">
      <w:pPr>
        <w:pStyle w:val="Note"/>
      </w:pPr>
      <w:r>
        <w:t>NOTE: See documentation for more information about receiveSmsMessages and receiveMmsMessages methods on MessageManager2 interface. To find out valid Registration Identifier contact mGw administrator or your mobile operator contact person.</w:t>
      </w:r>
    </w:p>
    <w:p w:rsidR="007F3106" w:rsidRDefault="007F3106" w:rsidP="006D698F">
      <w:pPr>
        <w:pStyle w:val="Body0"/>
        <w:rPr>
          <w:sz w:val="27"/>
          <w:szCs w:val="27"/>
        </w:rPr>
      </w:pPr>
      <w:r>
        <w:t>Messages received this way include regular messages and delivery reports, i.e. delivery reports are encoded as</w:t>
      </w:r>
      <w:r>
        <w:rPr>
          <w:rStyle w:val="apple-converted-space"/>
          <w:rFonts w:eastAsiaTheme="majorEastAsia"/>
          <w:color w:val="000000"/>
        </w:rPr>
        <w:t> </w:t>
      </w:r>
      <w:r w:rsidRPr="00CE1961">
        <w:rPr>
          <w:rStyle w:val="HTMLCode"/>
        </w:rPr>
        <w:t>ReceivedSms</w:t>
      </w:r>
      <w:r>
        <w:rPr>
          <w:rStyle w:val="apple-converted-space"/>
          <w:rFonts w:eastAsiaTheme="majorEastAsia"/>
          <w:color w:val="000000"/>
        </w:rPr>
        <w:t> </w:t>
      </w:r>
      <w:r>
        <w:t>or</w:t>
      </w:r>
      <w:r>
        <w:rPr>
          <w:rStyle w:val="apple-converted-space"/>
          <w:rFonts w:eastAsiaTheme="majorEastAsia"/>
          <w:color w:val="000000"/>
        </w:rPr>
        <w:t> </w:t>
      </w:r>
      <w:r w:rsidRPr="00CE1961">
        <w:rPr>
          <w:rStyle w:val="HTMLCode"/>
        </w:rPr>
        <w:t>ReceivedMms</w:t>
      </w:r>
      <w:r>
        <w:t>.</w:t>
      </w:r>
    </w:p>
    <w:p w:rsidR="007F3106" w:rsidRDefault="007F3106" w:rsidP="006D698F">
      <w:pPr>
        <w:pStyle w:val="Body0"/>
        <w:rPr>
          <w:sz w:val="27"/>
          <w:szCs w:val="27"/>
        </w:rPr>
      </w:pPr>
      <w:r>
        <w:t>Client can use</w:t>
      </w:r>
      <w:r>
        <w:rPr>
          <w:rStyle w:val="apple-converted-space"/>
          <w:rFonts w:eastAsiaTheme="majorEastAsia"/>
          <w:color w:val="000000"/>
        </w:rPr>
        <w:t> </w:t>
      </w:r>
      <w:r w:rsidRPr="00CE1961">
        <w:rPr>
          <w:rStyle w:val="HTMLCode"/>
        </w:rPr>
        <w:t>MessageHelper</w:t>
      </w:r>
      <w:r>
        <w:rPr>
          <w:rStyle w:val="apple-converted-space"/>
          <w:rFonts w:eastAsiaTheme="majorEastAsia"/>
          <w:color w:val="000000"/>
        </w:rPr>
        <w:t> </w:t>
      </w:r>
      <w:r>
        <w:t>utility class with methods for recognition and creation of</w:t>
      </w:r>
      <w:r>
        <w:rPr>
          <w:rStyle w:val="apple-converted-space"/>
          <w:rFonts w:eastAsiaTheme="majorEastAsia"/>
          <w:color w:val="000000"/>
        </w:rPr>
        <w:t> </w:t>
      </w:r>
      <w:r w:rsidRPr="00CE1961">
        <w:rPr>
          <w:rStyle w:val="HTMLCode"/>
        </w:rPr>
        <w:t>DeliveryReports</w:t>
      </w:r>
      <w:r>
        <w:t>.</w:t>
      </w:r>
    </w:p>
    <w:p w:rsidR="007F3106" w:rsidRDefault="007F3106" w:rsidP="006D698F">
      <w:pPr>
        <w:pStyle w:val="Source"/>
        <w:rPr>
          <w:sz w:val="27"/>
          <w:szCs w:val="27"/>
        </w:rPr>
      </w:pPr>
      <w:r>
        <w:t>ReceivedSms sms = smses[0];</w:t>
      </w:r>
    </w:p>
    <w:p w:rsidR="007F3106" w:rsidRDefault="007F3106" w:rsidP="006D698F">
      <w:pPr>
        <w:pStyle w:val="Source"/>
        <w:rPr>
          <w:sz w:val="27"/>
          <w:szCs w:val="27"/>
        </w:rPr>
      </w:pPr>
      <w:r>
        <w:t>if (MessageHelper.isDeliveryReport(sms)) {</w:t>
      </w:r>
    </w:p>
    <w:p w:rsidR="007F3106" w:rsidRDefault="007F3106" w:rsidP="006D698F">
      <w:pPr>
        <w:pStyle w:val="Source"/>
        <w:rPr>
          <w:sz w:val="27"/>
          <w:szCs w:val="27"/>
        </w:rPr>
      </w:pPr>
      <w:r>
        <w:rPr>
          <w:sz w:val="27"/>
          <w:szCs w:val="27"/>
        </w:rPr>
        <w:t>      </w:t>
      </w:r>
      <w:r>
        <w:t>D</w:t>
      </w:r>
      <w:r w:rsidR="006D698F">
        <w:t xml:space="preserve">eliveryReport deliveryReport = </w:t>
      </w:r>
      <w:r>
        <w:t>MessageHelper.createDeliveryReport(sms);</w:t>
      </w:r>
    </w:p>
    <w:p w:rsidR="007F3106" w:rsidRDefault="007F3106" w:rsidP="006D698F">
      <w:pPr>
        <w:pStyle w:val="Source"/>
        <w:rPr>
          <w:sz w:val="27"/>
          <w:szCs w:val="27"/>
        </w:rPr>
      </w:pPr>
      <w:r>
        <w:rPr>
          <w:sz w:val="27"/>
          <w:szCs w:val="27"/>
        </w:rPr>
        <w:t>      </w:t>
      </w:r>
      <w:r>
        <w:t>// process delivery report</w:t>
      </w:r>
    </w:p>
    <w:p w:rsidR="007F3106" w:rsidRDefault="007F3106" w:rsidP="006D698F">
      <w:pPr>
        <w:pStyle w:val="Source"/>
        <w:rPr>
          <w:sz w:val="27"/>
          <w:szCs w:val="27"/>
        </w:rPr>
      </w:pPr>
      <w:r>
        <w:t>} else {</w:t>
      </w:r>
    </w:p>
    <w:p w:rsidR="007F3106" w:rsidRDefault="007F3106" w:rsidP="006D698F">
      <w:pPr>
        <w:pStyle w:val="Source"/>
        <w:rPr>
          <w:sz w:val="27"/>
          <w:szCs w:val="27"/>
        </w:rPr>
      </w:pPr>
      <w:r>
        <w:rPr>
          <w:sz w:val="27"/>
          <w:szCs w:val="27"/>
        </w:rPr>
        <w:t>      </w:t>
      </w:r>
      <w:r>
        <w:t>// process sms</w:t>
      </w:r>
    </w:p>
    <w:p w:rsidR="007F3106" w:rsidRDefault="007F3106" w:rsidP="006D698F">
      <w:pPr>
        <w:pStyle w:val="Source"/>
        <w:rPr>
          <w:sz w:val="27"/>
          <w:szCs w:val="27"/>
        </w:rPr>
      </w:pPr>
      <w:r>
        <w:t>}</w:t>
      </w:r>
    </w:p>
    <w:p w:rsidR="007F3106" w:rsidRDefault="007F3106" w:rsidP="006D698F">
      <w:pPr>
        <w:pStyle w:val="Body0"/>
        <w:rPr>
          <w:sz w:val="27"/>
          <w:szCs w:val="27"/>
        </w:rPr>
      </w:pPr>
      <w:r>
        <w:t>Same processing can be done for</w:t>
      </w:r>
      <w:r>
        <w:rPr>
          <w:rStyle w:val="apple-converted-space"/>
          <w:rFonts w:eastAsia="StarSymbol"/>
          <w:color w:val="000000"/>
        </w:rPr>
        <w:t> </w:t>
      </w:r>
      <w:r w:rsidRPr="00CE1961">
        <w:rPr>
          <w:rStyle w:val="HTMLCode"/>
        </w:rPr>
        <w:t>ReceivedMms</w:t>
      </w:r>
      <w:r>
        <w:t>.</w:t>
      </w:r>
    </w:p>
    <w:p w:rsidR="00EC40A4" w:rsidRDefault="00EC40A4">
      <w:pPr>
        <w:rPr>
          <w:rFonts w:ascii="MS Reference Sans Serif" w:eastAsia="Times New Roman" w:hAnsi="MS Reference Sans Serif" w:cs="Times New Roman"/>
          <w:b/>
          <w:noProof/>
          <w:kern w:val="0"/>
          <w:sz w:val="20"/>
          <w:szCs w:val="20"/>
          <w:lang w:eastAsia="ar-SA" w:bidi="ar-SA"/>
        </w:rPr>
      </w:pPr>
      <w:r>
        <w:br w:type="page"/>
      </w:r>
    </w:p>
    <w:p w:rsidR="007F3106" w:rsidRDefault="007F3106" w:rsidP="006D698F">
      <w:pPr>
        <w:pStyle w:val="TableHeader"/>
        <w:rPr>
          <w:sz w:val="27"/>
          <w:szCs w:val="27"/>
        </w:rPr>
      </w:pPr>
      <w:r>
        <w:lastRenderedPageBreak/>
        <w:t>DeliveryReport</w:t>
      </w:r>
    </w:p>
    <w:tbl>
      <w:tblPr>
        <w:tblStyle w:val="TableGrid"/>
        <w:tblW w:w="8472" w:type="dxa"/>
        <w:tblLook w:val="0000"/>
      </w:tblPr>
      <w:tblGrid>
        <w:gridCol w:w="2377"/>
        <w:gridCol w:w="6095"/>
      </w:tblGrid>
      <w:tr w:rsidR="007F3106" w:rsidTr="006B5EAF">
        <w:tc>
          <w:tcPr>
            <w:tcW w:w="0" w:type="auto"/>
          </w:tcPr>
          <w:p w:rsidR="007F3106" w:rsidRDefault="007F3106" w:rsidP="00E02890">
            <w:bookmarkStart w:id="22" w:name="0.1_table0B"/>
            <w:bookmarkEnd w:id="22"/>
            <w:r>
              <w:rPr>
                <w:rFonts w:ascii="MS Reference Sans Serif" w:hAnsi="MS Reference Sans Serif"/>
                <w:sz w:val="20"/>
                <w:szCs w:val="20"/>
              </w:rPr>
              <w:t>Property</w:t>
            </w:r>
          </w:p>
        </w:tc>
        <w:tc>
          <w:tcPr>
            <w:tcW w:w="6095" w:type="dxa"/>
          </w:tcPr>
          <w:p w:rsidR="007F3106" w:rsidRDefault="007F3106" w:rsidP="00E02890">
            <w:r>
              <w:rPr>
                <w:rFonts w:ascii="MS Reference Sans Serif" w:hAnsi="MS Reference Sans Serif"/>
                <w:sz w:val="20"/>
                <w:szCs w:val="20"/>
              </w:rPr>
              <w:t>Description</w:t>
            </w:r>
          </w:p>
        </w:tc>
      </w:tr>
      <w:tr w:rsidR="007F3106" w:rsidTr="006B5EAF">
        <w:tc>
          <w:tcPr>
            <w:tcW w:w="0" w:type="auto"/>
          </w:tcPr>
          <w:p w:rsidR="007F3106" w:rsidRPr="00FD7E69" w:rsidRDefault="007F3106" w:rsidP="00E02890">
            <w:pPr>
              <w:rPr>
                <w:rStyle w:val="HTMLCode"/>
              </w:rPr>
            </w:pPr>
            <w:r w:rsidRPr="00FD7E69">
              <w:rPr>
                <w:rStyle w:val="HTMLCode"/>
              </w:rPr>
              <w:t>senderAddress</w:t>
            </w:r>
          </w:p>
        </w:tc>
        <w:tc>
          <w:tcPr>
            <w:tcW w:w="6095" w:type="dxa"/>
          </w:tcPr>
          <w:p w:rsidR="007F3106" w:rsidRDefault="007F3106" w:rsidP="00E02890">
            <w:r>
              <w:rPr>
                <w:rFonts w:ascii="MS Reference Sans Serif" w:hAnsi="MS Reference Sans Serif"/>
                <w:sz w:val="20"/>
                <w:szCs w:val="20"/>
              </w:rPr>
              <w:t>Delivery report sender address (equal to destination address in original MT message)</w:t>
            </w:r>
          </w:p>
        </w:tc>
      </w:tr>
      <w:tr w:rsidR="007F3106" w:rsidTr="006B5EAF">
        <w:tc>
          <w:tcPr>
            <w:tcW w:w="0" w:type="auto"/>
          </w:tcPr>
          <w:p w:rsidR="007F3106" w:rsidRPr="00FD7E69" w:rsidRDefault="007F3106" w:rsidP="00E02890">
            <w:pPr>
              <w:rPr>
                <w:rStyle w:val="HTMLCode"/>
              </w:rPr>
            </w:pPr>
            <w:r w:rsidRPr="00FD7E69">
              <w:rPr>
                <w:rStyle w:val="HTMLCode"/>
              </w:rPr>
              <w:t>destinationAddress</w:t>
            </w:r>
          </w:p>
        </w:tc>
        <w:tc>
          <w:tcPr>
            <w:tcW w:w="6095" w:type="dxa"/>
          </w:tcPr>
          <w:p w:rsidR="007F3106" w:rsidRDefault="007F3106" w:rsidP="00E02890">
            <w:r>
              <w:rPr>
                <w:rFonts w:ascii="MS Reference Sans Serif" w:hAnsi="MS Reference Sans Serif"/>
                <w:sz w:val="20"/>
                <w:szCs w:val="20"/>
              </w:rPr>
              <w:t>Delivery report destination address (short code)</w:t>
            </w:r>
          </w:p>
        </w:tc>
      </w:tr>
      <w:tr w:rsidR="007F3106" w:rsidTr="006B5EAF">
        <w:tc>
          <w:tcPr>
            <w:tcW w:w="0" w:type="auto"/>
          </w:tcPr>
          <w:p w:rsidR="007F3106" w:rsidRPr="00FD7E69" w:rsidRDefault="007F3106" w:rsidP="00E02890">
            <w:pPr>
              <w:rPr>
                <w:rStyle w:val="HTMLCode"/>
              </w:rPr>
            </w:pPr>
            <w:r w:rsidRPr="00FD7E69">
              <w:rPr>
                <w:rStyle w:val="HTMLCode"/>
              </w:rPr>
              <w:t>messageId</w:t>
            </w:r>
          </w:p>
        </w:tc>
        <w:tc>
          <w:tcPr>
            <w:tcW w:w="6095" w:type="dxa"/>
          </w:tcPr>
          <w:p w:rsidR="007F3106" w:rsidRDefault="007F3106" w:rsidP="00E02890">
            <w:r>
              <w:rPr>
                <w:rFonts w:ascii="MS Reference Sans Serif" w:hAnsi="MS Reference Sans Serif"/>
                <w:sz w:val="20"/>
                <w:szCs w:val="20"/>
              </w:rPr>
              <w:t>Message ID (equal to mesage ID received when sending original MT message)</w:t>
            </w:r>
          </w:p>
        </w:tc>
      </w:tr>
      <w:tr w:rsidR="007F3106" w:rsidTr="006B5EAF">
        <w:tc>
          <w:tcPr>
            <w:tcW w:w="0" w:type="auto"/>
          </w:tcPr>
          <w:p w:rsidR="007F3106" w:rsidRPr="00FD7E69" w:rsidRDefault="007F3106" w:rsidP="00E02890">
            <w:pPr>
              <w:rPr>
                <w:rStyle w:val="HTMLCode"/>
              </w:rPr>
            </w:pPr>
            <w:r w:rsidRPr="00FD7E69">
              <w:rPr>
                <w:rStyle w:val="HTMLCode"/>
              </w:rPr>
              <w:t>registrationId</w:t>
            </w:r>
          </w:p>
        </w:tc>
        <w:tc>
          <w:tcPr>
            <w:tcW w:w="6095" w:type="dxa"/>
          </w:tcPr>
          <w:p w:rsidR="007F3106" w:rsidRDefault="007F3106" w:rsidP="00E02890">
            <w:r>
              <w:rPr>
                <w:rFonts w:ascii="MS Reference Sans Serif" w:hAnsi="MS Reference Sans Serif"/>
                <w:sz w:val="20"/>
                <w:szCs w:val="20"/>
              </w:rPr>
              <w:t>Registration ID.</w:t>
            </w:r>
          </w:p>
        </w:tc>
      </w:tr>
      <w:tr w:rsidR="007F3106" w:rsidTr="006B5EAF">
        <w:tc>
          <w:tcPr>
            <w:tcW w:w="0" w:type="auto"/>
          </w:tcPr>
          <w:p w:rsidR="007F3106" w:rsidRPr="00FD7E69" w:rsidRDefault="007F3106" w:rsidP="00E02890">
            <w:pPr>
              <w:rPr>
                <w:rStyle w:val="HTMLCode"/>
              </w:rPr>
            </w:pPr>
            <w:r w:rsidRPr="00FD7E69">
              <w:rPr>
                <w:rStyle w:val="HTMLCode"/>
              </w:rPr>
              <w:t>status</w:t>
            </w:r>
          </w:p>
        </w:tc>
        <w:tc>
          <w:tcPr>
            <w:tcW w:w="6095" w:type="dxa"/>
          </w:tcPr>
          <w:p w:rsidR="007F3106" w:rsidRDefault="007F3106" w:rsidP="00E02890">
            <w:r>
              <w:rPr>
                <w:rFonts w:ascii="MS Reference Sans Serif" w:hAnsi="MS Reference Sans Serif"/>
                <w:sz w:val="20"/>
                <w:szCs w:val="20"/>
              </w:rPr>
              <w:t>Message delivery status (see</w:t>
            </w:r>
            <w:r>
              <w:rPr>
                <w:rStyle w:val="apple-converted-space"/>
                <w:rFonts w:ascii="MS Reference Sans Serif" w:hAnsi="MS Reference Sans Serif"/>
              </w:rPr>
              <w:t> </w:t>
            </w:r>
            <w:hyperlink r:id="rId6" w:anchor="0.1__Ref252086226#0.1__Ref252086226" w:tooltip="_Ref252086226" w:history="1">
              <w:r>
                <w:rPr>
                  <w:rStyle w:val="Hyperlink"/>
                  <w:rFonts w:ascii="MS Reference Sans Serif" w:hAnsi="MS Reference Sans Serif"/>
                  <w:sz w:val="20"/>
                  <w:szCs w:val="20"/>
                </w:rPr>
                <w:t>3.2</w:t>
              </w:r>
            </w:hyperlink>
            <w:r>
              <w:rPr>
                <w:rFonts w:ascii="MS Reference Sans Serif" w:hAnsi="MS Reference Sans Serif"/>
                <w:sz w:val="20"/>
                <w:szCs w:val="20"/>
              </w:rPr>
              <w:t>).</w:t>
            </w:r>
          </w:p>
        </w:tc>
      </w:tr>
    </w:tbl>
    <w:p w:rsidR="007F3106" w:rsidRDefault="007F3106" w:rsidP="0058155C">
      <w:pPr>
        <w:pStyle w:val="Heading2"/>
      </w:pPr>
      <w:r>
        <w:rPr>
          <w:color w:val="000000"/>
          <w:sz w:val="27"/>
          <w:szCs w:val="27"/>
        </w:rPr>
        <w:t> </w:t>
      </w:r>
      <w:bookmarkStart w:id="23" w:name="_Toc252285826"/>
      <w:r>
        <w:t>Receive Messages</w:t>
      </w:r>
      <w:bookmarkEnd w:id="23"/>
    </w:p>
    <w:p w:rsidR="007F3106" w:rsidRDefault="007F3106" w:rsidP="006D698F">
      <w:pPr>
        <w:pStyle w:val="Body0"/>
      </w:pPr>
      <w:r>
        <w:t>There are two ways to configure message reception:</w:t>
      </w:r>
    </w:p>
    <w:p w:rsidR="007F3106" w:rsidRDefault="007F3106" w:rsidP="006D698F">
      <w:pPr>
        <w:pStyle w:val="Body0"/>
        <w:numPr>
          <w:ilvl w:val="0"/>
          <w:numId w:val="21"/>
        </w:numPr>
      </w:pPr>
      <w:r>
        <w:t>using Internet Information Service (IIS) for hosting web service that will receive messages,</w:t>
      </w:r>
    </w:p>
    <w:p w:rsidR="007F3106" w:rsidRPr="00D7743E" w:rsidRDefault="007F3106" w:rsidP="006D698F">
      <w:pPr>
        <w:pStyle w:val="Body0"/>
        <w:numPr>
          <w:ilvl w:val="0"/>
          <w:numId w:val="21"/>
        </w:numPr>
      </w:pPr>
      <w:r>
        <w:t xml:space="preserve">start message listener web service directly from your application. This feature is supported only on following operating systems: </w:t>
      </w:r>
      <w:r w:rsidRPr="009C46B9">
        <w:t>Windows 98, Windows Server 2003, Windows XP Media Center Edition, Windows XP SP2, Windows XP Starter Edition</w:t>
      </w:r>
    </w:p>
    <w:p w:rsidR="007F3106" w:rsidRDefault="007F3106" w:rsidP="006D698F">
      <w:pPr>
        <w:pStyle w:val="Body0"/>
      </w:pPr>
      <w:r>
        <w:t xml:space="preserve">All received messages will be sent to </w:t>
      </w:r>
      <w:r w:rsidRPr="00CE1961">
        <w:rPr>
          <w:rStyle w:val="HTMLCode"/>
        </w:rPr>
        <w:t>MessageManager2</w:t>
      </w:r>
      <w:r>
        <w:t xml:space="preserve"> which will decide depending on registration to which listener message is to be routed for processing. If registered listener can't be found</w:t>
      </w:r>
      <w:r w:rsidR="006D698F">
        <w:t>,</w:t>
      </w:r>
      <w:r>
        <w:t xml:space="preserve"> message will be silently rejected. Only entry in log (if enabled) will be indication of message rejection. The listener which want to receive messages has to implement interface </w:t>
      </w:r>
      <w:r w:rsidRPr="00CE1961">
        <w:rPr>
          <w:rStyle w:val="HTMLCode"/>
        </w:rPr>
        <w:t>MessageListener2</w:t>
      </w:r>
      <w:r>
        <w:t xml:space="preserve"> and register itself to </w:t>
      </w:r>
      <w:r w:rsidRPr="00CE1961">
        <w:rPr>
          <w:rStyle w:val="HTMLCode"/>
        </w:rPr>
        <w:t>MessageManager2</w:t>
      </w:r>
      <w:r>
        <w:t>.</w:t>
      </w:r>
    </w:p>
    <w:p w:rsidR="007F3106" w:rsidRDefault="007F3106" w:rsidP="006D698F">
      <w:pPr>
        <w:pStyle w:val="TableHeader"/>
      </w:pPr>
      <w:r>
        <w:t xml:space="preserve">MessageListener2 </w:t>
      </w:r>
      <w:r w:rsidR="006D698F">
        <w:t>M</w:t>
      </w:r>
      <w:r>
        <w:t>ethods</w:t>
      </w:r>
    </w:p>
    <w:tbl>
      <w:tblPr>
        <w:tblW w:w="0" w:type="auto"/>
        <w:tblInd w:w="55" w:type="dxa"/>
        <w:tblLayout w:type="fixed"/>
        <w:tblCellMar>
          <w:top w:w="55" w:type="dxa"/>
          <w:left w:w="55" w:type="dxa"/>
          <w:bottom w:w="55" w:type="dxa"/>
          <w:right w:w="55" w:type="dxa"/>
        </w:tblCellMar>
        <w:tblLook w:val="0000"/>
      </w:tblPr>
      <w:tblGrid>
        <w:gridCol w:w="4253"/>
        <w:gridCol w:w="4111"/>
      </w:tblGrid>
      <w:tr w:rsidR="007F3106" w:rsidTr="006F5769">
        <w:tc>
          <w:tcPr>
            <w:tcW w:w="4253" w:type="dxa"/>
            <w:tcBorders>
              <w:top w:val="single" w:sz="1" w:space="0" w:color="000000"/>
              <w:left w:val="single" w:sz="1" w:space="0" w:color="000000"/>
              <w:bottom w:val="single" w:sz="1" w:space="0" w:color="000000"/>
            </w:tcBorders>
          </w:tcPr>
          <w:p w:rsidR="007F3106" w:rsidRDefault="007F3106" w:rsidP="00E02890">
            <w:pPr>
              <w:pStyle w:val="TableContents"/>
              <w:rPr>
                <w:b/>
                <w:bCs/>
              </w:rPr>
            </w:pPr>
            <w:r>
              <w:rPr>
                <w:b/>
                <w:bCs/>
              </w:rPr>
              <w:t>Method</w:t>
            </w:r>
          </w:p>
        </w:tc>
        <w:tc>
          <w:tcPr>
            <w:tcW w:w="4111" w:type="dxa"/>
            <w:tcBorders>
              <w:top w:val="single" w:sz="1" w:space="0" w:color="000000"/>
              <w:left w:val="single" w:sz="1" w:space="0" w:color="000000"/>
              <w:bottom w:val="single" w:sz="1" w:space="0" w:color="000000"/>
              <w:right w:val="single" w:sz="1" w:space="0" w:color="000000"/>
            </w:tcBorders>
          </w:tcPr>
          <w:p w:rsidR="007F3106" w:rsidRDefault="007F3106" w:rsidP="00E02890">
            <w:pPr>
              <w:pStyle w:val="TableContents"/>
              <w:rPr>
                <w:b/>
                <w:bCs/>
              </w:rPr>
            </w:pPr>
            <w:r>
              <w:rPr>
                <w:b/>
                <w:bCs/>
              </w:rPr>
              <w:t>Action</w:t>
            </w:r>
          </w:p>
        </w:tc>
      </w:tr>
      <w:tr w:rsidR="007F3106" w:rsidTr="006F5769">
        <w:tc>
          <w:tcPr>
            <w:tcW w:w="4253" w:type="dxa"/>
            <w:tcBorders>
              <w:left w:val="single" w:sz="1" w:space="0" w:color="000000"/>
              <w:bottom w:val="single" w:sz="1" w:space="0" w:color="000000"/>
            </w:tcBorders>
          </w:tcPr>
          <w:p w:rsidR="007F3106" w:rsidRPr="00CE1961" w:rsidRDefault="007F3106" w:rsidP="00CE1961">
            <w:pPr>
              <w:pStyle w:val="TableContents"/>
              <w:tabs>
                <w:tab w:val="left" w:pos="664"/>
              </w:tabs>
              <w:rPr>
                <w:rStyle w:val="HTMLCode"/>
                <w:rFonts w:eastAsia="Times New Roman"/>
              </w:rPr>
            </w:pPr>
            <w:r w:rsidRPr="00CE1961">
              <w:rPr>
                <w:rStyle w:val="HTMLCode"/>
                <w:rFonts w:eastAsia="Times New Roman"/>
              </w:rPr>
              <w:t>smsReceived(ReceivedSms sms)</w:t>
            </w:r>
          </w:p>
        </w:tc>
        <w:tc>
          <w:tcPr>
            <w:tcW w:w="4111" w:type="dxa"/>
            <w:tcBorders>
              <w:left w:val="single" w:sz="1" w:space="0" w:color="000000"/>
              <w:bottom w:val="single" w:sz="1" w:space="0" w:color="000000"/>
              <w:right w:val="single" w:sz="1" w:space="0" w:color="000000"/>
            </w:tcBorders>
          </w:tcPr>
          <w:p w:rsidR="007F3106" w:rsidRDefault="007F3106" w:rsidP="00E02890">
            <w:pPr>
              <w:pStyle w:val="TableContents"/>
            </w:pPr>
            <w:r>
              <w:t>Called when sms message is received</w:t>
            </w:r>
          </w:p>
        </w:tc>
      </w:tr>
      <w:tr w:rsidR="007F3106" w:rsidTr="006F5769">
        <w:tc>
          <w:tcPr>
            <w:tcW w:w="4253" w:type="dxa"/>
            <w:tcBorders>
              <w:left w:val="single" w:sz="1" w:space="0" w:color="000000"/>
              <w:bottom w:val="single" w:sz="4" w:space="0" w:color="auto"/>
            </w:tcBorders>
          </w:tcPr>
          <w:p w:rsidR="007F3106" w:rsidRPr="00CE1961" w:rsidRDefault="007F3106" w:rsidP="00CE1961">
            <w:pPr>
              <w:pStyle w:val="TableContents"/>
              <w:tabs>
                <w:tab w:val="left" w:pos="664"/>
              </w:tabs>
              <w:rPr>
                <w:rStyle w:val="HTMLCode"/>
                <w:rFonts w:eastAsia="Times New Roman"/>
              </w:rPr>
            </w:pPr>
            <w:r w:rsidRPr="00CE1961">
              <w:rPr>
                <w:rStyle w:val="HTMLCode"/>
                <w:rFonts w:eastAsia="Times New Roman"/>
              </w:rPr>
              <w:t>mmsReceived(ReceivedMms mms)</w:t>
            </w:r>
          </w:p>
        </w:tc>
        <w:tc>
          <w:tcPr>
            <w:tcW w:w="4111" w:type="dxa"/>
            <w:tcBorders>
              <w:left w:val="single" w:sz="1" w:space="0" w:color="000000"/>
              <w:bottom w:val="single" w:sz="4" w:space="0" w:color="auto"/>
              <w:right w:val="single" w:sz="1" w:space="0" w:color="000000"/>
            </w:tcBorders>
          </w:tcPr>
          <w:p w:rsidR="007F3106" w:rsidRDefault="007F3106" w:rsidP="00E02890">
            <w:pPr>
              <w:pStyle w:val="TableContents"/>
            </w:pPr>
            <w:r>
              <w:t>Called when mms message is received</w:t>
            </w:r>
          </w:p>
        </w:tc>
      </w:tr>
      <w:tr w:rsidR="00CE1961" w:rsidTr="006F5769">
        <w:tc>
          <w:tcPr>
            <w:tcW w:w="4253" w:type="dxa"/>
            <w:tcBorders>
              <w:top w:val="single" w:sz="4" w:space="0" w:color="auto"/>
              <w:left w:val="single" w:sz="1" w:space="0" w:color="000000"/>
              <w:bottom w:val="single" w:sz="1" w:space="0" w:color="000000"/>
            </w:tcBorders>
          </w:tcPr>
          <w:p w:rsidR="00CE1961" w:rsidRPr="001D7BB8" w:rsidRDefault="00CE1961" w:rsidP="00CE1961">
            <w:pPr>
              <w:pStyle w:val="TableContents"/>
              <w:tabs>
                <w:tab w:val="left" w:pos="664"/>
              </w:tabs>
              <w:rPr>
                <w:rStyle w:val="HTMLCode"/>
                <w:rFonts w:eastAsia="Times New Roman"/>
              </w:rPr>
            </w:pPr>
            <w:r w:rsidRPr="003C1272">
              <w:rPr>
                <w:rStyle w:val="HTMLCode"/>
                <w:rFonts w:eastAsia="Times New Roman"/>
              </w:rPr>
              <w:t>deliveryReportReceived</w:t>
            </w:r>
            <w:r>
              <w:rPr>
                <w:rStyle w:val="HTMLCode"/>
                <w:rFonts w:eastAsia="Times New Roman"/>
              </w:rPr>
              <w:t>(</w:t>
            </w:r>
            <w:r>
              <w:rPr>
                <w:rStyle w:val="HTMLCode"/>
                <w:rFonts w:eastAsia="Times New Roman"/>
              </w:rPr>
              <w:br/>
            </w:r>
            <w:r>
              <w:rPr>
                <w:rStyle w:val="HTMLCode"/>
                <w:rFonts w:eastAsia="Times New Roman"/>
              </w:rPr>
              <w:tab/>
              <w:t>DeliveryReport report)</w:t>
            </w:r>
          </w:p>
        </w:tc>
        <w:tc>
          <w:tcPr>
            <w:tcW w:w="4111" w:type="dxa"/>
            <w:tcBorders>
              <w:top w:val="single" w:sz="4" w:space="0" w:color="auto"/>
              <w:left w:val="single" w:sz="1" w:space="0" w:color="000000"/>
              <w:bottom w:val="single" w:sz="1" w:space="0" w:color="000000"/>
              <w:right w:val="single" w:sz="1" w:space="0" w:color="000000"/>
            </w:tcBorders>
          </w:tcPr>
          <w:p w:rsidR="00CE1961" w:rsidRDefault="00CE1961" w:rsidP="00CE1961">
            <w:pPr>
              <w:pStyle w:val="TableContents"/>
            </w:pPr>
            <w:r>
              <w:t>Called when delivery report is received</w:t>
            </w:r>
          </w:p>
        </w:tc>
      </w:tr>
      <w:tr w:rsidR="00CE1961" w:rsidTr="006F5769">
        <w:tc>
          <w:tcPr>
            <w:tcW w:w="4253" w:type="dxa"/>
            <w:tcBorders>
              <w:top w:val="single" w:sz="4" w:space="0" w:color="auto"/>
              <w:left w:val="single" w:sz="1" w:space="0" w:color="000000"/>
              <w:bottom w:val="single" w:sz="1" w:space="0" w:color="000000"/>
            </w:tcBorders>
          </w:tcPr>
          <w:p w:rsidR="00CE1961" w:rsidRPr="003C1272" w:rsidRDefault="00CE1961" w:rsidP="00CE1961">
            <w:pPr>
              <w:pStyle w:val="TableContents"/>
              <w:tabs>
                <w:tab w:val="left" w:pos="664"/>
              </w:tabs>
              <w:rPr>
                <w:rStyle w:val="HTMLCode"/>
                <w:rFonts w:eastAsia="Times New Roman"/>
              </w:rPr>
            </w:pPr>
            <w:r w:rsidRPr="003C1272">
              <w:rPr>
                <w:rStyle w:val="HTMLCode"/>
                <w:rFonts w:eastAsia="Times New Roman"/>
              </w:rPr>
              <w:t>longSmsReceived</w:t>
            </w:r>
            <w:r>
              <w:rPr>
                <w:rStyle w:val="HTMLCode"/>
                <w:rFonts w:eastAsia="Times New Roman"/>
              </w:rPr>
              <w:t>(</w:t>
            </w:r>
            <w:r>
              <w:rPr>
                <w:rStyle w:val="HTMLCode"/>
                <w:rFonts w:eastAsia="Times New Roman"/>
              </w:rPr>
              <w:br/>
            </w:r>
            <w:r>
              <w:rPr>
                <w:rStyle w:val="HTMLCode"/>
                <w:rFonts w:eastAsia="Times New Roman"/>
              </w:rPr>
              <w:tab/>
              <w:t>ReceivedLongSmsSegment seg)</w:t>
            </w:r>
          </w:p>
        </w:tc>
        <w:tc>
          <w:tcPr>
            <w:tcW w:w="4111" w:type="dxa"/>
            <w:tcBorders>
              <w:top w:val="single" w:sz="4" w:space="0" w:color="auto"/>
              <w:left w:val="single" w:sz="1" w:space="0" w:color="000000"/>
              <w:bottom w:val="single" w:sz="1" w:space="0" w:color="000000"/>
              <w:right w:val="single" w:sz="1" w:space="0" w:color="000000"/>
            </w:tcBorders>
          </w:tcPr>
          <w:p w:rsidR="00CE1961" w:rsidRDefault="00CE1961" w:rsidP="00CE1961">
            <w:pPr>
              <w:pStyle w:val="TableContents"/>
            </w:pPr>
            <w:r>
              <w:t>Called when long SMS segment is received</w:t>
            </w:r>
          </w:p>
        </w:tc>
      </w:tr>
    </w:tbl>
    <w:p w:rsidR="006D698F" w:rsidRDefault="007F3106" w:rsidP="006D698F">
      <w:pPr>
        <w:pStyle w:val="Note"/>
      </w:pPr>
      <w:r>
        <w:t>NOTE: See Retrieve Messages chapter for descriptions of ReceivedSms and ReceivedMms structures or consult documentation.</w:t>
      </w:r>
    </w:p>
    <w:p w:rsidR="00EC40A4" w:rsidRDefault="00EC40A4">
      <w:pPr>
        <w:rPr>
          <w:rFonts w:ascii="Calibri" w:hAnsi="Calibri"/>
          <w:b/>
          <w:kern w:val="0"/>
          <w:sz w:val="28"/>
          <w:szCs w:val="28"/>
          <w:lang w:eastAsia="ar-SA" w:bidi="ar-SA"/>
        </w:rPr>
      </w:pPr>
      <w:r>
        <w:br w:type="page"/>
      </w:r>
    </w:p>
    <w:p w:rsidR="007F3106" w:rsidRDefault="007F3106" w:rsidP="006D698F">
      <w:pPr>
        <w:pStyle w:val="Heading2"/>
      </w:pPr>
      <w:bookmarkStart w:id="24" w:name="_Toc252285827"/>
      <w:r>
        <w:lastRenderedPageBreak/>
        <w:t xml:space="preserve">Notification </w:t>
      </w:r>
      <w:r w:rsidR="006D698F">
        <w:t>W</w:t>
      </w:r>
      <w:r>
        <w:t xml:space="preserve">eb </w:t>
      </w:r>
      <w:r w:rsidR="006D698F">
        <w:t>S</w:t>
      </w:r>
      <w:r>
        <w:t xml:space="preserve">ervice </w:t>
      </w:r>
      <w:r w:rsidR="006D698F">
        <w:t>H</w:t>
      </w:r>
      <w:r>
        <w:t>osted on IIS</w:t>
      </w:r>
      <w:bookmarkEnd w:id="24"/>
    </w:p>
    <w:p w:rsidR="007F3106" w:rsidRDefault="007F3106" w:rsidP="006D698F">
      <w:pPr>
        <w:pStyle w:val="Body0"/>
      </w:pPr>
      <w:r>
        <w:t>In order to receive messages through web service that is hosted on local IIS following steps should be done:</w:t>
      </w:r>
    </w:p>
    <w:p w:rsidR="007F3106" w:rsidRPr="00E4660E" w:rsidRDefault="007F3106" w:rsidP="006D698F">
      <w:pPr>
        <w:pStyle w:val="Body0"/>
        <w:numPr>
          <w:ilvl w:val="0"/>
          <w:numId w:val="22"/>
        </w:numPr>
      </w:pPr>
      <w:r w:rsidRPr="00E4660E">
        <w:t xml:space="preserve">Install web services defined in </w:t>
      </w:r>
      <w:r w:rsidRPr="00CE1961">
        <w:rPr>
          <w:rStyle w:val="HTMLCode"/>
        </w:rPr>
        <w:t>NotificationService.asmx</w:t>
      </w:r>
      <w:r w:rsidRPr="00E4660E">
        <w:t xml:space="preserve"> and </w:t>
      </w:r>
      <w:r w:rsidRPr="00CE1961">
        <w:rPr>
          <w:rStyle w:val="HTMLCode"/>
        </w:rPr>
        <w:t>SmsNotificationService.asmx</w:t>
      </w:r>
      <w:r w:rsidRPr="00E4660E">
        <w:t xml:space="preserve"> on your local IIS (in same web folder). Test web services with web browser to assure they are working properly. </w:t>
      </w:r>
    </w:p>
    <w:p w:rsidR="007F3106" w:rsidRPr="00E4660E" w:rsidRDefault="007F3106" w:rsidP="006D698F">
      <w:pPr>
        <w:pStyle w:val="Body0"/>
        <w:numPr>
          <w:ilvl w:val="0"/>
          <w:numId w:val="22"/>
        </w:numPr>
      </w:pPr>
      <w:r w:rsidRPr="00E4660E">
        <w:t xml:space="preserve">In </w:t>
      </w:r>
      <w:r w:rsidRPr="00CE1961">
        <w:rPr>
          <w:rStyle w:val="HTMLCode"/>
        </w:rPr>
        <w:t>web.config</w:t>
      </w:r>
      <w:r w:rsidRPr="00E4660E">
        <w:t xml:space="preserve"> configuration file set property </w:t>
      </w:r>
      <w:r w:rsidRPr="00CE1961">
        <w:rPr>
          <w:rStyle w:val="HTMLCode"/>
        </w:rPr>
        <w:t>RemoteNotificationManagerPort</w:t>
      </w:r>
      <w:r w:rsidRPr="00E4660E">
        <w:t xml:space="preserve"> to port value that will be used for communication with your application</w:t>
      </w:r>
    </w:p>
    <w:p w:rsidR="007F3106" w:rsidRDefault="007F3106" w:rsidP="006D698F">
      <w:pPr>
        <w:pStyle w:val="Body0"/>
        <w:numPr>
          <w:ilvl w:val="0"/>
          <w:numId w:val="22"/>
        </w:numPr>
      </w:pPr>
      <w:r w:rsidRPr="00E4660E">
        <w:t xml:space="preserve">In remoting configuration file (or directly in your application configuration file – </w:t>
      </w:r>
      <w:r w:rsidRPr="00CE1961">
        <w:rPr>
          <w:rStyle w:val="HTMLCode"/>
        </w:rPr>
        <w:t>appname.exe.config</w:t>
      </w:r>
      <w:r w:rsidRPr="00E4660E">
        <w:t xml:space="preserve">) write following </w:t>
      </w:r>
      <w:r w:rsidR="00CE1961">
        <w:t>XML</w:t>
      </w:r>
      <w:r w:rsidRPr="00E4660E">
        <w:t xml:space="preserve"> fragment.:</w:t>
      </w:r>
    </w:p>
    <w:p w:rsidR="007F3106" w:rsidRPr="00E02890" w:rsidRDefault="007F3106" w:rsidP="006D698F">
      <w:pPr>
        <w:pStyle w:val="Source"/>
        <w:rPr>
          <w:kern w:val="0"/>
          <w:highlight w:val="white"/>
          <w:lang w:eastAsia="hr-HR" w:bidi="ar-SA"/>
        </w:rPr>
      </w:pPr>
      <w:r w:rsidRPr="00E02890">
        <w:rPr>
          <w:kern w:val="0"/>
          <w:highlight w:val="white"/>
          <w:lang w:eastAsia="hr-HR" w:bidi="ar-SA"/>
        </w:rPr>
        <w:t>&lt;system.runtime.remoting&gt;</w:t>
      </w:r>
    </w:p>
    <w:p w:rsidR="007F3106" w:rsidRPr="00E02890" w:rsidRDefault="007F3106" w:rsidP="006D698F">
      <w:pPr>
        <w:pStyle w:val="Source"/>
        <w:rPr>
          <w:kern w:val="0"/>
          <w:highlight w:val="white"/>
          <w:lang w:eastAsia="hr-HR" w:bidi="ar-SA"/>
        </w:rPr>
      </w:pPr>
      <w:r w:rsidRPr="00E02890">
        <w:rPr>
          <w:kern w:val="0"/>
          <w:highlight w:val="white"/>
          <w:lang w:eastAsia="hr-HR" w:bidi="ar-SA"/>
        </w:rPr>
        <w:t xml:space="preserve">    &lt;application&gt;</w:t>
      </w:r>
    </w:p>
    <w:p w:rsidR="007F3106" w:rsidRPr="00E02890" w:rsidRDefault="007F3106" w:rsidP="006D698F">
      <w:pPr>
        <w:pStyle w:val="Source"/>
        <w:rPr>
          <w:kern w:val="0"/>
          <w:highlight w:val="white"/>
          <w:lang w:eastAsia="hr-HR" w:bidi="ar-SA"/>
        </w:rPr>
      </w:pPr>
      <w:r w:rsidRPr="00E02890">
        <w:rPr>
          <w:kern w:val="0"/>
          <w:highlight w:val="white"/>
          <w:lang w:eastAsia="hr-HR" w:bidi="ar-SA"/>
        </w:rPr>
        <w:t xml:space="preserve">      &lt;lifetime leaseTime="0"&gt;</w:t>
      </w:r>
    </w:p>
    <w:p w:rsidR="007F3106" w:rsidRPr="00E02890" w:rsidRDefault="007F3106" w:rsidP="006D698F">
      <w:pPr>
        <w:pStyle w:val="Source"/>
        <w:rPr>
          <w:kern w:val="0"/>
          <w:highlight w:val="white"/>
          <w:lang w:eastAsia="hr-HR" w:bidi="ar-SA"/>
        </w:rPr>
      </w:pPr>
      <w:r w:rsidRPr="00E02890">
        <w:rPr>
          <w:kern w:val="0"/>
          <w:highlight w:val="white"/>
          <w:lang w:eastAsia="hr-HR" w:bidi="ar-SA"/>
        </w:rPr>
        <w:t xml:space="preserve">      &lt;/lifetime&gt;</w:t>
      </w:r>
    </w:p>
    <w:p w:rsidR="007F3106" w:rsidRPr="00E02890" w:rsidRDefault="007F3106" w:rsidP="006D698F">
      <w:pPr>
        <w:pStyle w:val="Source"/>
        <w:rPr>
          <w:kern w:val="0"/>
          <w:highlight w:val="white"/>
          <w:lang w:eastAsia="hr-HR" w:bidi="ar-SA"/>
        </w:rPr>
      </w:pPr>
      <w:r w:rsidRPr="00E02890">
        <w:rPr>
          <w:kern w:val="0"/>
          <w:highlight w:val="white"/>
          <w:lang w:eastAsia="hr-HR" w:bidi="ar-SA"/>
        </w:rPr>
        <w:t xml:space="preserve">      &lt;service&gt;</w:t>
      </w:r>
    </w:p>
    <w:p w:rsidR="007F3106" w:rsidRPr="00E02890" w:rsidRDefault="007F3106" w:rsidP="006D698F">
      <w:pPr>
        <w:pStyle w:val="Source"/>
        <w:rPr>
          <w:kern w:val="0"/>
          <w:highlight w:val="white"/>
          <w:lang w:eastAsia="hr-HR" w:bidi="ar-SA"/>
        </w:rPr>
      </w:pPr>
      <w:r w:rsidRPr="00E02890">
        <w:rPr>
          <w:kern w:val="0"/>
          <w:highlight w:val="white"/>
          <w:lang w:eastAsia="hr-HR" w:bidi="ar-SA"/>
        </w:rPr>
        <w:t xml:space="preserve">        &lt;wellknown mode="Singleton" type="hr.tis.mgw.client.message.notification.RemoteNotificationManager, </w:t>
      </w:r>
      <w:r w:rsidRPr="00E02890">
        <w:rPr>
          <w:bCs/>
          <w:kern w:val="0"/>
          <w:lang w:eastAsia="hr-HR" w:bidi="ar-SA"/>
        </w:rPr>
        <w:t>mgw2-client-1.0.</w:t>
      </w:r>
      <w:r w:rsidR="00E02890">
        <w:rPr>
          <w:bCs/>
          <w:kern w:val="0"/>
          <w:lang w:eastAsia="hr-HR" w:bidi="ar-SA"/>
        </w:rPr>
        <w:t>6</w:t>
      </w:r>
      <w:r w:rsidRPr="00E02890">
        <w:rPr>
          <w:kern w:val="0"/>
          <w:highlight w:val="white"/>
          <w:lang w:eastAsia="hr-HR" w:bidi="ar-SA"/>
        </w:rPr>
        <w:t>" objectUri="RemoteNotificationManager" /&gt;</w:t>
      </w:r>
    </w:p>
    <w:p w:rsidR="007F3106" w:rsidRPr="00E02890" w:rsidRDefault="007F3106" w:rsidP="006D698F">
      <w:pPr>
        <w:pStyle w:val="Source"/>
        <w:rPr>
          <w:kern w:val="0"/>
          <w:highlight w:val="white"/>
          <w:lang w:eastAsia="hr-HR" w:bidi="ar-SA"/>
        </w:rPr>
      </w:pPr>
      <w:r w:rsidRPr="00E02890">
        <w:rPr>
          <w:kern w:val="0"/>
          <w:highlight w:val="white"/>
          <w:lang w:eastAsia="hr-HR" w:bidi="ar-SA"/>
        </w:rPr>
        <w:t xml:space="preserve">      &lt;/service&gt;</w:t>
      </w:r>
    </w:p>
    <w:p w:rsidR="007F3106" w:rsidRPr="00E02890" w:rsidRDefault="007F3106" w:rsidP="006D698F">
      <w:pPr>
        <w:pStyle w:val="Source"/>
        <w:rPr>
          <w:kern w:val="0"/>
          <w:highlight w:val="white"/>
          <w:lang w:eastAsia="hr-HR" w:bidi="ar-SA"/>
        </w:rPr>
      </w:pPr>
      <w:r w:rsidRPr="00E02890">
        <w:rPr>
          <w:kern w:val="0"/>
          <w:highlight w:val="white"/>
          <w:lang w:eastAsia="hr-HR" w:bidi="ar-SA"/>
        </w:rPr>
        <w:t xml:space="preserve">      &lt;channels&gt;</w:t>
      </w:r>
    </w:p>
    <w:p w:rsidR="007F3106" w:rsidRPr="00E02890" w:rsidRDefault="007F3106" w:rsidP="006D698F">
      <w:pPr>
        <w:pStyle w:val="Source"/>
        <w:rPr>
          <w:rFonts w:eastAsia="SimSun" w:cs="Courier New"/>
          <w:bCs/>
          <w:kern w:val="0"/>
          <w:szCs w:val="20"/>
          <w:lang w:eastAsia="zh-CN" w:bidi="ar-SA"/>
        </w:rPr>
      </w:pPr>
      <w:r w:rsidRPr="00E02890">
        <w:rPr>
          <w:kern w:val="0"/>
          <w:highlight w:val="white"/>
          <w:lang w:eastAsia="hr-HR" w:bidi="ar-SA"/>
        </w:rPr>
        <w:t xml:space="preserve">        </w:t>
      </w:r>
      <w:r w:rsidR="00E02890">
        <w:rPr>
          <w:kern w:val="0"/>
          <w:lang w:eastAsia="hr-HR" w:bidi="ar-SA"/>
        </w:rPr>
        <w:tab/>
      </w:r>
      <w:r w:rsidRPr="00E02890">
        <w:rPr>
          <w:rFonts w:eastAsia="SimSun" w:cs="Courier New"/>
          <w:bCs/>
          <w:kern w:val="0"/>
          <w:szCs w:val="20"/>
          <w:lang w:eastAsia="zh-CN" w:bidi="ar-SA"/>
        </w:rPr>
        <w:t xml:space="preserve">&lt;channel ref="http" port="5554"&gt; </w:t>
      </w:r>
      <w:r w:rsidRPr="00E02890">
        <w:rPr>
          <w:rFonts w:eastAsia="SimSun" w:cs="Courier New"/>
          <w:bCs/>
          <w:kern w:val="0"/>
          <w:sz w:val="16"/>
          <w:szCs w:val="16"/>
          <w:lang w:eastAsia="zh-CN" w:bidi="ar-SA"/>
        </w:rPr>
        <w:t>//This section is changed from version 1.0.5</w:t>
      </w:r>
    </w:p>
    <w:p w:rsidR="007F3106" w:rsidRPr="00E02890" w:rsidRDefault="00E02890" w:rsidP="00E02890">
      <w:pPr>
        <w:pStyle w:val="Source"/>
        <w:tabs>
          <w:tab w:val="left" w:pos="1843"/>
          <w:tab w:val="left" w:pos="2410"/>
        </w:tabs>
        <w:rPr>
          <w:rFonts w:eastAsia="SimSun" w:cs="Courier New"/>
          <w:bCs/>
          <w:kern w:val="0"/>
          <w:szCs w:val="20"/>
          <w:lang w:eastAsia="zh-CN" w:bidi="ar-SA"/>
        </w:rPr>
      </w:pPr>
      <w:r>
        <w:rPr>
          <w:rFonts w:eastAsia="SimSun" w:cs="Courier New"/>
          <w:bCs/>
          <w:kern w:val="0"/>
          <w:szCs w:val="20"/>
          <w:lang w:eastAsia="zh-CN" w:bidi="ar-SA"/>
        </w:rPr>
        <w:t xml:space="preserve">          </w:t>
      </w:r>
      <w:r>
        <w:rPr>
          <w:rFonts w:eastAsia="SimSun" w:cs="Courier New"/>
          <w:bCs/>
          <w:kern w:val="0"/>
          <w:szCs w:val="20"/>
          <w:lang w:eastAsia="zh-CN" w:bidi="ar-SA"/>
        </w:rPr>
        <w:tab/>
      </w:r>
      <w:r>
        <w:rPr>
          <w:rFonts w:eastAsia="SimSun" w:cs="Courier New"/>
          <w:bCs/>
          <w:kern w:val="0"/>
          <w:szCs w:val="20"/>
          <w:lang w:eastAsia="zh-CN" w:bidi="ar-SA"/>
        </w:rPr>
        <w:tab/>
      </w:r>
      <w:r w:rsidR="007F3106" w:rsidRPr="00E02890">
        <w:rPr>
          <w:rFonts w:eastAsia="SimSun" w:cs="Courier New"/>
          <w:bCs/>
          <w:kern w:val="0"/>
          <w:szCs w:val="20"/>
          <w:lang w:eastAsia="zh-CN" w:bidi="ar-SA"/>
        </w:rPr>
        <w:t>&lt;serverProviders&gt;</w:t>
      </w:r>
    </w:p>
    <w:p w:rsidR="007F3106" w:rsidRPr="00E02890" w:rsidRDefault="007F3106" w:rsidP="00E02890">
      <w:pPr>
        <w:pStyle w:val="Source"/>
        <w:tabs>
          <w:tab w:val="left" w:pos="1843"/>
          <w:tab w:val="left" w:pos="2410"/>
        </w:tabs>
        <w:rPr>
          <w:rFonts w:eastAsia="SimSun" w:cs="Courier New"/>
          <w:bCs/>
          <w:kern w:val="0"/>
          <w:szCs w:val="20"/>
          <w:lang w:eastAsia="zh-CN" w:bidi="ar-SA"/>
        </w:rPr>
      </w:pPr>
      <w:r w:rsidRPr="00E02890">
        <w:rPr>
          <w:rFonts w:eastAsia="SimSun" w:cs="Courier New"/>
          <w:bCs/>
          <w:kern w:val="0"/>
          <w:szCs w:val="20"/>
          <w:lang w:eastAsia="zh-CN" w:bidi="ar-SA"/>
        </w:rPr>
        <w:t xml:space="preserve">              </w:t>
      </w:r>
      <w:r w:rsidR="00E02890">
        <w:rPr>
          <w:rFonts w:eastAsia="SimSun" w:cs="Courier New"/>
          <w:bCs/>
          <w:kern w:val="0"/>
          <w:szCs w:val="20"/>
          <w:lang w:eastAsia="zh-CN" w:bidi="ar-SA"/>
        </w:rPr>
        <w:tab/>
      </w:r>
      <w:r w:rsidR="00E02890">
        <w:rPr>
          <w:rFonts w:eastAsia="SimSun" w:cs="Courier New"/>
          <w:bCs/>
          <w:kern w:val="0"/>
          <w:szCs w:val="20"/>
          <w:lang w:eastAsia="zh-CN" w:bidi="ar-SA"/>
        </w:rPr>
        <w:tab/>
      </w:r>
      <w:r w:rsidRPr="00E02890">
        <w:rPr>
          <w:rFonts w:eastAsia="SimSun" w:cs="Courier New"/>
          <w:bCs/>
          <w:kern w:val="0"/>
          <w:szCs w:val="20"/>
          <w:lang w:eastAsia="zh-CN" w:bidi="ar-SA"/>
        </w:rPr>
        <w:t>&lt;formatter ref="soap"  typeFilterLevel="Full" /&gt;</w:t>
      </w:r>
    </w:p>
    <w:p w:rsidR="00E02890" w:rsidRDefault="00E02890" w:rsidP="00E02890">
      <w:pPr>
        <w:pStyle w:val="Source"/>
        <w:tabs>
          <w:tab w:val="left" w:pos="1843"/>
          <w:tab w:val="left" w:pos="2410"/>
        </w:tabs>
        <w:rPr>
          <w:rFonts w:eastAsia="SimSun" w:cs="Courier New"/>
          <w:bCs/>
          <w:kern w:val="0"/>
          <w:szCs w:val="20"/>
          <w:lang w:eastAsia="zh-CN" w:bidi="ar-SA"/>
        </w:rPr>
      </w:pPr>
      <w:r>
        <w:rPr>
          <w:rFonts w:eastAsia="SimSun" w:cs="Courier New"/>
          <w:bCs/>
          <w:kern w:val="0"/>
          <w:szCs w:val="20"/>
          <w:lang w:eastAsia="zh-CN" w:bidi="ar-SA"/>
        </w:rPr>
        <w:t xml:space="preserve">          </w:t>
      </w:r>
      <w:r>
        <w:rPr>
          <w:rFonts w:eastAsia="SimSun" w:cs="Courier New"/>
          <w:bCs/>
          <w:kern w:val="0"/>
          <w:szCs w:val="20"/>
          <w:lang w:eastAsia="zh-CN" w:bidi="ar-SA"/>
        </w:rPr>
        <w:tab/>
      </w:r>
      <w:r>
        <w:rPr>
          <w:rFonts w:eastAsia="SimSun" w:cs="Courier New"/>
          <w:bCs/>
          <w:kern w:val="0"/>
          <w:szCs w:val="20"/>
          <w:lang w:eastAsia="zh-CN" w:bidi="ar-SA"/>
        </w:rPr>
        <w:tab/>
      </w:r>
      <w:r w:rsidR="007F3106" w:rsidRPr="00E02890">
        <w:rPr>
          <w:rFonts w:eastAsia="SimSun" w:cs="Courier New"/>
          <w:bCs/>
          <w:kern w:val="0"/>
          <w:szCs w:val="20"/>
          <w:lang w:eastAsia="zh-CN" w:bidi="ar-SA"/>
        </w:rPr>
        <w:t>&lt;/serverProviders&gt;</w:t>
      </w:r>
    </w:p>
    <w:p w:rsidR="007F3106" w:rsidRPr="00E02890" w:rsidRDefault="00E02890" w:rsidP="006D698F">
      <w:pPr>
        <w:pStyle w:val="Source"/>
        <w:rPr>
          <w:rFonts w:eastAsia="SimSun" w:cs="Courier New"/>
          <w:bCs/>
          <w:kern w:val="0"/>
          <w:szCs w:val="20"/>
          <w:lang w:eastAsia="zh-CN" w:bidi="ar-SA"/>
        </w:rPr>
      </w:pPr>
      <w:r>
        <w:rPr>
          <w:rFonts w:eastAsia="SimSun" w:cs="Courier New"/>
          <w:bCs/>
          <w:kern w:val="0"/>
          <w:szCs w:val="20"/>
          <w:lang w:eastAsia="zh-CN" w:bidi="ar-SA"/>
        </w:rPr>
        <w:tab/>
      </w:r>
      <w:r>
        <w:rPr>
          <w:rFonts w:eastAsia="SimSun" w:cs="Courier New"/>
          <w:bCs/>
          <w:kern w:val="0"/>
          <w:szCs w:val="20"/>
          <w:lang w:eastAsia="zh-CN" w:bidi="ar-SA"/>
        </w:rPr>
        <w:tab/>
      </w:r>
      <w:r w:rsidR="007F3106" w:rsidRPr="00E02890">
        <w:rPr>
          <w:rFonts w:eastAsia="SimSun" w:cs="Courier New"/>
          <w:bCs/>
          <w:kern w:val="0"/>
          <w:szCs w:val="20"/>
          <w:lang w:eastAsia="zh-CN" w:bidi="ar-SA"/>
        </w:rPr>
        <w:t>&lt;/channel&gt;</w:t>
      </w:r>
    </w:p>
    <w:p w:rsidR="007F3106" w:rsidRPr="00E02890" w:rsidRDefault="007F3106" w:rsidP="006D698F">
      <w:pPr>
        <w:pStyle w:val="Source"/>
        <w:rPr>
          <w:kern w:val="0"/>
          <w:highlight w:val="white"/>
          <w:lang w:eastAsia="hr-HR" w:bidi="ar-SA"/>
        </w:rPr>
      </w:pPr>
      <w:r w:rsidRPr="00E02890">
        <w:rPr>
          <w:kern w:val="0"/>
          <w:highlight w:val="white"/>
          <w:lang w:eastAsia="hr-HR" w:bidi="ar-SA"/>
        </w:rPr>
        <w:t xml:space="preserve">      &lt;/channels&gt;</w:t>
      </w:r>
    </w:p>
    <w:p w:rsidR="007F3106" w:rsidRPr="00E02890" w:rsidRDefault="007F3106" w:rsidP="006D698F">
      <w:pPr>
        <w:pStyle w:val="Source"/>
        <w:rPr>
          <w:kern w:val="0"/>
          <w:highlight w:val="white"/>
          <w:lang w:eastAsia="hr-HR" w:bidi="ar-SA"/>
        </w:rPr>
      </w:pPr>
      <w:r w:rsidRPr="00E02890">
        <w:rPr>
          <w:kern w:val="0"/>
          <w:highlight w:val="white"/>
          <w:lang w:eastAsia="hr-HR" w:bidi="ar-SA"/>
        </w:rPr>
        <w:t xml:space="preserve">    &lt;/application&gt;</w:t>
      </w:r>
    </w:p>
    <w:p w:rsidR="007F3106" w:rsidRPr="00E02890" w:rsidRDefault="007F3106" w:rsidP="006D698F">
      <w:pPr>
        <w:pStyle w:val="Source"/>
        <w:rPr>
          <w:kern w:val="0"/>
          <w:highlight w:val="white"/>
          <w:lang w:eastAsia="hr-HR" w:bidi="ar-SA"/>
        </w:rPr>
      </w:pPr>
      <w:r w:rsidRPr="00E02890">
        <w:rPr>
          <w:kern w:val="0"/>
          <w:highlight w:val="white"/>
          <w:lang w:eastAsia="hr-HR" w:bidi="ar-SA"/>
        </w:rPr>
        <w:t>&lt;/system.runtime.remoting&gt;</w:t>
      </w:r>
    </w:p>
    <w:p w:rsidR="007F3106" w:rsidRPr="00E4660E" w:rsidRDefault="007F3106" w:rsidP="007F3106">
      <w:pPr>
        <w:widowControl/>
        <w:suppressAutoHyphens w:val="0"/>
        <w:autoSpaceDE w:val="0"/>
        <w:adjustRightInd w:val="0"/>
        <w:ind w:left="709"/>
        <w:rPr>
          <w:kern w:val="0"/>
          <w:highlight w:val="white"/>
          <w:lang w:eastAsia="hr-HR" w:bidi="ar-SA"/>
        </w:rPr>
      </w:pPr>
      <w:r w:rsidRPr="00E4660E">
        <w:rPr>
          <w:kern w:val="0"/>
          <w:highlight w:val="white"/>
          <w:lang w:eastAsia="hr-HR" w:bidi="ar-SA"/>
        </w:rPr>
        <w:tab/>
      </w:r>
    </w:p>
    <w:p w:rsidR="007F3106" w:rsidRDefault="007F3106" w:rsidP="00E02890">
      <w:pPr>
        <w:pStyle w:val="Body0"/>
        <w:numPr>
          <w:ilvl w:val="0"/>
          <w:numId w:val="22"/>
        </w:numPr>
        <w:rPr>
          <w:highlight w:val="white"/>
        </w:rPr>
      </w:pPr>
      <w:r w:rsidRPr="00E4660E">
        <w:rPr>
          <w:highlight w:val="white"/>
        </w:rPr>
        <w:t xml:space="preserve">In </w:t>
      </w:r>
      <w:r w:rsidRPr="00CE1961">
        <w:rPr>
          <w:rStyle w:val="HTMLCode"/>
        </w:rPr>
        <w:t>channel</w:t>
      </w:r>
      <w:r w:rsidRPr="00E4660E">
        <w:rPr>
          <w:highlight w:val="white"/>
        </w:rPr>
        <w:t xml:space="preserve"> element set </w:t>
      </w:r>
      <w:r w:rsidRPr="00CE1961">
        <w:rPr>
          <w:rStyle w:val="HTMLCode"/>
        </w:rPr>
        <w:t>port</w:t>
      </w:r>
      <w:r w:rsidRPr="00E4660E">
        <w:rPr>
          <w:highlight w:val="white"/>
        </w:rPr>
        <w:t xml:space="preserve"> attribute value to port value that will be used for communication with web service</w:t>
      </w:r>
      <w:r>
        <w:rPr>
          <w:highlight w:val="white"/>
        </w:rPr>
        <w:t xml:space="preserve"> (same value as in </w:t>
      </w:r>
      <w:r w:rsidRPr="00CE1961">
        <w:rPr>
          <w:rStyle w:val="HTMLCode"/>
        </w:rPr>
        <w:t>web.config</w:t>
      </w:r>
      <w:r>
        <w:rPr>
          <w:highlight w:val="white"/>
        </w:rPr>
        <w:t xml:space="preserve"> file in </w:t>
      </w:r>
      <w:r w:rsidRPr="00CE1961">
        <w:rPr>
          <w:rStyle w:val="HTMLCode"/>
        </w:rPr>
        <w:t>RemoteNotificationManagerPort</w:t>
      </w:r>
      <w:r w:rsidRPr="00E4660E">
        <w:t xml:space="preserve"> </w:t>
      </w:r>
      <w:r>
        <w:rPr>
          <w:highlight w:val="white"/>
        </w:rPr>
        <w:t>property).</w:t>
      </w:r>
    </w:p>
    <w:p w:rsidR="007F3106" w:rsidRPr="00E4660E" w:rsidRDefault="007F3106" w:rsidP="00E02890">
      <w:pPr>
        <w:pStyle w:val="Body0"/>
        <w:numPr>
          <w:ilvl w:val="0"/>
          <w:numId w:val="22"/>
        </w:numPr>
        <w:rPr>
          <w:highlight w:val="white"/>
        </w:rPr>
      </w:pPr>
      <w:r>
        <w:rPr>
          <w:highlight w:val="white"/>
        </w:rPr>
        <w:t xml:space="preserve">See </w:t>
      </w:r>
      <w:r w:rsidRPr="00CE1961">
        <w:rPr>
          <w:rStyle w:val="HTMLCode"/>
        </w:rPr>
        <w:t>MGWClientSDKSample</w:t>
      </w:r>
      <w:r>
        <w:rPr>
          <w:highlight w:val="white"/>
        </w:rPr>
        <w:t xml:space="preserve"> sample application and its configuration file for more information.</w:t>
      </w:r>
    </w:p>
    <w:p w:rsidR="007F3106" w:rsidRPr="009C46B9" w:rsidRDefault="007F3106" w:rsidP="00E02890">
      <w:pPr>
        <w:pStyle w:val="Body0"/>
        <w:numPr>
          <w:ilvl w:val="0"/>
          <w:numId w:val="22"/>
        </w:numPr>
      </w:pPr>
      <w:r>
        <w:t xml:space="preserve">In your application call method </w:t>
      </w:r>
      <w:r w:rsidRPr="00CE1961">
        <w:rPr>
          <w:rStyle w:val="HTMLCode"/>
        </w:rPr>
        <w:t>StartRemoteListeners</w:t>
      </w:r>
      <w:r>
        <w:rPr>
          <w:lang w:val="hr-HR"/>
        </w:rPr>
        <w:t xml:space="preserve"> in class </w:t>
      </w:r>
      <w:r w:rsidRPr="00CE1961">
        <w:rPr>
          <w:rStyle w:val="HTMLCode"/>
        </w:rPr>
        <w:t>NotificationManager2</w:t>
      </w:r>
      <w:r>
        <w:rPr>
          <w:lang w:val="hr-HR"/>
        </w:rPr>
        <w:t xml:space="preserve"> with remoting file name as parameter to start remoting object from your application. </w:t>
      </w:r>
    </w:p>
    <w:p w:rsidR="00EC40A4" w:rsidRDefault="00EC40A4">
      <w:pPr>
        <w:rPr>
          <w:rFonts w:ascii="Calibri" w:hAnsi="Calibri"/>
          <w:b/>
          <w:kern w:val="0"/>
          <w:sz w:val="26"/>
          <w:szCs w:val="26"/>
          <w:lang w:val="hr-HR" w:eastAsia="ar-SA" w:bidi="ar-SA"/>
        </w:rPr>
      </w:pPr>
      <w:r>
        <w:br w:type="page"/>
      </w:r>
    </w:p>
    <w:p w:rsidR="007F3106" w:rsidRDefault="007F3106" w:rsidP="007F3106">
      <w:pPr>
        <w:pStyle w:val="Heading3"/>
      </w:pPr>
      <w:bookmarkStart w:id="25" w:name="_Toc252285828"/>
      <w:r>
        <w:lastRenderedPageBreak/>
        <w:t xml:space="preserve">Notification </w:t>
      </w:r>
      <w:r w:rsidR="00CE1961">
        <w:t>W</w:t>
      </w:r>
      <w:r>
        <w:t xml:space="preserve">eb </w:t>
      </w:r>
      <w:r w:rsidR="00CE1961">
        <w:t>S</w:t>
      </w:r>
      <w:r>
        <w:t xml:space="preserve">ervice </w:t>
      </w:r>
      <w:r w:rsidR="00CE1961">
        <w:t>S</w:t>
      </w:r>
      <w:r>
        <w:t xml:space="preserve">tarted </w:t>
      </w:r>
      <w:r w:rsidR="00CE1961">
        <w:t>L</w:t>
      </w:r>
      <w:r>
        <w:t xml:space="preserve">ocally in </w:t>
      </w:r>
      <w:r w:rsidR="00CE1961">
        <w:t>A</w:t>
      </w:r>
      <w:r>
        <w:t>pplication</w:t>
      </w:r>
      <w:bookmarkEnd w:id="25"/>
    </w:p>
    <w:p w:rsidR="007F3106" w:rsidRDefault="007F3106" w:rsidP="00E02890">
      <w:pPr>
        <w:pStyle w:val="Body0"/>
      </w:pPr>
      <w:r>
        <w:t xml:space="preserve">In order to host </w:t>
      </w:r>
      <w:r w:rsidR="00CE1961">
        <w:t>SMS</w:t>
      </w:r>
      <w:r>
        <w:t xml:space="preserve"> and </w:t>
      </w:r>
      <w:r w:rsidR="00CE1961">
        <w:t>MMS</w:t>
      </w:r>
      <w:r>
        <w:t>notification web services directly from your application (in this case IIS is not required) following steps should be done:</w:t>
      </w:r>
    </w:p>
    <w:p w:rsidR="007F3106" w:rsidRDefault="007F3106" w:rsidP="00E02890">
      <w:pPr>
        <w:pStyle w:val="Body0"/>
      </w:pPr>
      <w:r>
        <w:t xml:space="preserve">In your application configuration file write these </w:t>
      </w:r>
      <w:r w:rsidR="00CE1961">
        <w:t>XML</w:t>
      </w:r>
      <w:r>
        <w:t xml:space="preserve"> fragments:</w:t>
      </w:r>
    </w:p>
    <w:p w:rsidR="007F3106" w:rsidRDefault="007F3106" w:rsidP="00E02890">
      <w:pPr>
        <w:pStyle w:val="Body0"/>
        <w:numPr>
          <w:ilvl w:val="0"/>
          <w:numId w:val="24"/>
        </w:numPr>
      </w:pPr>
      <w:r>
        <w:t xml:space="preserve">In </w:t>
      </w:r>
      <w:r w:rsidRPr="00CE1961">
        <w:rPr>
          <w:rStyle w:val="HTMLCode"/>
        </w:rPr>
        <w:t>ConfigSection</w:t>
      </w:r>
      <w:r>
        <w:t xml:space="preserve"> element write</w:t>
      </w:r>
    </w:p>
    <w:p w:rsidR="007F3106" w:rsidRPr="00E02890" w:rsidRDefault="007F3106" w:rsidP="00E02890">
      <w:pPr>
        <w:pStyle w:val="Source"/>
        <w:rPr>
          <w:kern w:val="0"/>
          <w:lang w:val="hr-HR" w:eastAsia="hr-HR" w:bidi="ar-SA"/>
        </w:rPr>
      </w:pPr>
      <w:r w:rsidRPr="00E02890">
        <w:rPr>
          <w:kern w:val="0"/>
          <w:highlight w:val="white"/>
          <w:lang w:val="hr-HR" w:eastAsia="hr-HR" w:bidi="ar-SA"/>
        </w:rPr>
        <w:t xml:space="preserve">&lt;section name="microsoft.web.services3" </w:t>
      </w:r>
      <w:r w:rsidR="00E02890">
        <w:rPr>
          <w:kern w:val="0"/>
          <w:highlight w:val="white"/>
          <w:lang w:val="hr-HR" w:eastAsia="hr-HR" w:bidi="ar-SA"/>
        </w:rPr>
        <w:tab/>
      </w:r>
      <w:r w:rsidRPr="00E02890">
        <w:rPr>
          <w:kern w:val="0"/>
          <w:highlight w:val="white"/>
          <w:lang w:val="hr-HR" w:eastAsia="hr-HR" w:bidi="ar-SA"/>
        </w:rPr>
        <w:t>type="Microsoft.Web.Services3.Configur</w:t>
      </w:r>
      <w:r w:rsidR="00E02890">
        <w:rPr>
          <w:kern w:val="0"/>
          <w:highlight w:val="white"/>
          <w:lang w:val="hr-HR" w:eastAsia="hr-HR" w:bidi="ar-SA"/>
        </w:rPr>
        <w:t>ation.WebServicesConfiguration,</w:t>
      </w:r>
      <w:r w:rsidR="00E02890">
        <w:rPr>
          <w:kern w:val="0"/>
          <w:highlight w:val="white"/>
          <w:lang w:val="hr-HR" w:eastAsia="hr-HR" w:bidi="ar-SA"/>
        </w:rPr>
        <w:br/>
      </w:r>
      <w:r w:rsidR="00E02890">
        <w:rPr>
          <w:kern w:val="0"/>
          <w:highlight w:val="white"/>
          <w:lang w:val="hr-HR" w:eastAsia="hr-HR" w:bidi="ar-SA"/>
        </w:rPr>
        <w:tab/>
      </w:r>
      <w:r w:rsidRPr="00E02890">
        <w:rPr>
          <w:kern w:val="0"/>
          <w:highlight w:val="white"/>
          <w:lang w:val="hr-HR" w:eastAsia="hr-HR" w:bidi="ar-SA"/>
        </w:rPr>
        <w:t>Microsoft.Web.Services3, Ve</w:t>
      </w:r>
      <w:r w:rsidR="00E02890">
        <w:rPr>
          <w:kern w:val="0"/>
          <w:highlight w:val="white"/>
          <w:lang w:val="hr-HR" w:eastAsia="hr-HR" w:bidi="ar-SA"/>
        </w:rPr>
        <w:t>rsion=3.0.0.0, Culture=neutral,</w:t>
      </w:r>
      <w:r w:rsidR="00E02890">
        <w:rPr>
          <w:kern w:val="0"/>
          <w:highlight w:val="white"/>
          <w:lang w:val="hr-HR" w:eastAsia="hr-HR" w:bidi="ar-SA"/>
        </w:rPr>
        <w:br/>
      </w:r>
      <w:r w:rsidR="00E02890">
        <w:rPr>
          <w:kern w:val="0"/>
          <w:highlight w:val="white"/>
          <w:lang w:val="hr-HR" w:eastAsia="hr-HR" w:bidi="ar-SA"/>
        </w:rPr>
        <w:tab/>
      </w:r>
      <w:r w:rsidRPr="00E02890">
        <w:rPr>
          <w:kern w:val="0"/>
          <w:highlight w:val="white"/>
          <w:lang w:val="hr-HR" w:eastAsia="hr-HR" w:bidi="ar-SA"/>
        </w:rPr>
        <w:t>PublicKeyToken=31bf3856ad364e35" /&gt;</w:t>
      </w:r>
    </w:p>
    <w:p w:rsidR="007F3106" w:rsidRDefault="007F3106" w:rsidP="00E02890">
      <w:pPr>
        <w:pStyle w:val="Body0"/>
        <w:numPr>
          <w:ilvl w:val="0"/>
          <w:numId w:val="24"/>
        </w:numPr>
      </w:pPr>
      <w:r>
        <w:t xml:space="preserve">Under </w:t>
      </w:r>
      <w:r w:rsidRPr="00CE1961">
        <w:rPr>
          <w:rStyle w:val="HTMLCode"/>
        </w:rPr>
        <w:t>Configuration</w:t>
      </w:r>
      <w:r>
        <w:t xml:space="preserve"> element write:</w:t>
      </w:r>
    </w:p>
    <w:p w:rsidR="007F3106" w:rsidRPr="00E02890" w:rsidRDefault="007F3106" w:rsidP="00E02890">
      <w:pPr>
        <w:pStyle w:val="Source"/>
        <w:rPr>
          <w:kern w:val="0"/>
          <w:highlight w:val="white"/>
          <w:lang w:val="hr-HR" w:eastAsia="hr-HR" w:bidi="ar-SA"/>
        </w:rPr>
      </w:pPr>
      <w:r w:rsidRPr="00E02890">
        <w:rPr>
          <w:kern w:val="0"/>
          <w:highlight w:val="white"/>
          <w:lang w:val="hr-HR" w:eastAsia="hr-HR" w:bidi="ar-SA"/>
        </w:rPr>
        <w:t>&lt;microsoft.web.services3&gt;</w:t>
      </w:r>
    </w:p>
    <w:p w:rsidR="007F3106" w:rsidRPr="00E02890" w:rsidRDefault="007F3106" w:rsidP="00E02890">
      <w:pPr>
        <w:pStyle w:val="Source"/>
        <w:rPr>
          <w:kern w:val="0"/>
          <w:highlight w:val="white"/>
          <w:lang w:val="hr-HR" w:eastAsia="hr-HR" w:bidi="ar-SA"/>
        </w:rPr>
      </w:pPr>
      <w:r w:rsidRPr="00E02890">
        <w:rPr>
          <w:kern w:val="0"/>
          <w:highlight w:val="white"/>
          <w:lang w:val="hr-HR" w:eastAsia="hr-HR" w:bidi="ar-SA"/>
        </w:rPr>
        <w:t xml:space="preserve">    &lt;messaging&gt;</w:t>
      </w:r>
    </w:p>
    <w:p w:rsidR="007F3106" w:rsidRPr="00E02890" w:rsidRDefault="007F3106" w:rsidP="00E02890">
      <w:pPr>
        <w:pStyle w:val="Source"/>
        <w:rPr>
          <w:kern w:val="0"/>
          <w:highlight w:val="white"/>
          <w:lang w:val="hr-HR" w:eastAsia="hr-HR" w:bidi="ar-SA"/>
        </w:rPr>
      </w:pPr>
      <w:r w:rsidRPr="00E02890">
        <w:rPr>
          <w:kern w:val="0"/>
          <w:highlight w:val="white"/>
          <w:lang w:val="hr-HR" w:eastAsia="hr-HR" w:bidi="ar-SA"/>
        </w:rPr>
        <w:t xml:space="preserve">      &lt;transports&gt;</w:t>
      </w:r>
    </w:p>
    <w:p w:rsidR="007F3106" w:rsidRPr="00E02890" w:rsidRDefault="007F3106" w:rsidP="00E02890">
      <w:pPr>
        <w:pStyle w:val="Source"/>
        <w:rPr>
          <w:kern w:val="0"/>
          <w:highlight w:val="white"/>
          <w:lang w:val="hr-HR" w:eastAsia="hr-HR" w:bidi="ar-SA"/>
        </w:rPr>
      </w:pPr>
      <w:r w:rsidRPr="00E02890">
        <w:rPr>
          <w:kern w:val="0"/>
          <w:highlight w:val="white"/>
          <w:lang w:val="hr-HR" w:eastAsia="hr-HR" w:bidi="ar-SA"/>
        </w:rPr>
        <w:t xml:space="preserve">        &lt;add scheme="http" type="Microsoft.Samples.HttpSys.HttpSysTransport, </w:t>
      </w:r>
      <w:r w:rsidR="00E02890">
        <w:rPr>
          <w:kern w:val="0"/>
          <w:highlight w:val="white"/>
          <w:lang w:val="hr-HR" w:eastAsia="hr-HR" w:bidi="ar-SA"/>
        </w:rPr>
        <w:tab/>
      </w:r>
      <w:r w:rsidR="00E02890">
        <w:rPr>
          <w:kern w:val="0"/>
          <w:highlight w:val="white"/>
          <w:lang w:val="hr-HR" w:eastAsia="hr-HR" w:bidi="ar-SA"/>
        </w:rPr>
        <w:tab/>
      </w:r>
      <w:r w:rsidR="00E02890">
        <w:rPr>
          <w:kern w:val="0"/>
          <w:highlight w:val="white"/>
          <w:lang w:val="hr-HR" w:eastAsia="hr-HR" w:bidi="ar-SA"/>
        </w:rPr>
        <w:tab/>
      </w:r>
      <w:r w:rsidR="00E02890">
        <w:rPr>
          <w:kern w:val="0"/>
          <w:highlight w:val="white"/>
          <w:lang w:val="hr-HR" w:eastAsia="hr-HR" w:bidi="ar-SA"/>
        </w:rPr>
        <w:tab/>
      </w:r>
      <w:r w:rsidRPr="00E02890">
        <w:rPr>
          <w:kern w:val="0"/>
          <w:highlight w:val="white"/>
          <w:lang w:val="hr-HR" w:eastAsia="hr-HR" w:bidi="ar-SA"/>
        </w:rPr>
        <w:t>Microsoft.Samples.HttpSys" /&gt;</w:t>
      </w:r>
    </w:p>
    <w:p w:rsidR="007F3106" w:rsidRPr="00E02890" w:rsidRDefault="007F3106" w:rsidP="00E02890">
      <w:pPr>
        <w:pStyle w:val="Source"/>
        <w:rPr>
          <w:kern w:val="0"/>
          <w:highlight w:val="white"/>
          <w:lang w:val="hr-HR" w:eastAsia="hr-HR" w:bidi="ar-SA"/>
        </w:rPr>
      </w:pPr>
      <w:r w:rsidRPr="00E02890">
        <w:rPr>
          <w:kern w:val="0"/>
          <w:highlight w:val="white"/>
          <w:lang w:val="hr-HR" w:eastAsia="hr-HR" w:bidi="ar-SA"/>
        </w:rPr>
        <w:t xml:space="preserve">      &lt;/transports&gt;</w:t>
      </w:r>
    </w:p>
    <w:p w:rsidR="007F3106" w:rsidRPr="00E02890" w:rsidRDefault="007F3106" w:rsidP="00E02890">
      <w:pPr>
        <w:pStyle w:val="Source"/>
        <w:rPr>
          <w:kern w:val="0"/>
          <w:highlight w:val="white"/>
          <w:lang w:val="hr-HR" w:eastAsia="hr-HR" w:bidi="ar-SA"/>
        </w:rPr>
      </w:pPr>
      <w:r w:rsidRPr="00E02890">
        <w:rPr>
          <w:kern w:val="0"/>
          <w:highlight w:val="white"/>
          <w:lang w:val="hr-HR" w:eastAsia="hr-HR" w:bidi="ar-SA"/>
        </w:rPr>
        <w:t xml:space="preserve">    &lt;/messaging&gt;</w:t>
      </w:r>
    </w:p>
    <w:p w:rsidR="007F3106" w:rsidRPr="00E02890" w:rsidRDefault="007F3106" w:rsidP="00E02890">
      <w:pPr>
        <w:pStyle w:val="Source"/>
        <w:rPr>
          <w:kern w:val="0"/>
          <w:lang w:val="hr-HR" w:eastAsia="hr-HR" w:bidi="ar-SA"/>
        </w:rPr>
      </w:pPr>
      <w:r w:rsidRPr="00E02890">
        <w:rPr>
          <w:kern w:val="0"/>
          <w:highlight w:val="white"/>
          <w:lang w:val="hr-HR" w:eastAsia="hr-HR" w:bidi="ar-SA"/>
        </w:rPr>
        <w:t xml:space="preserve">  &lt;/microsoft.web.services3&gt;</w:t>
      </w:r>
    </w:p>
    <w:p w:rsidR="007F3106" w:rsidRPr="00E4660E" w:rsidRDefault="007F3106" w:rsidP="00E02890">
      <w:pPr>
        <w:pStyle w:val="Body0"/>
        <w:numPr>
          <w:ilvl w:val="0"/>
          <w:numId w:val="24"/>
        </w:numPr>
        <w:rPr>
          <w:highlight w:val="white"/>
        </w:rPr>
      </w:pPr>
      <w:r>
        <w:rPr>
          <w:highlight w:val="white"/>
        </w:rPr>
        <w:t xml:space="preserve">See </w:t>
      </w:r>
      <w:r w:rsidRPr="00CE1961">
        <w:rPr>
          <w:rStyle w:val="HTMLCode"/>
        </w:rPr>
        <w:t>MGWClientSDKSample</w:t>
      </w:r>
      <w:r>
        <w:rPr>
          <w:highlight w:val="white"/>
        </w:rPr>
        <w:t xml:space="preserve"> sample application and its configuration file for more information.</w:t>
      </w:r>
    </w:p>
    <w:p w:rsidR="007F3106" w:rsidRDefault="007F3106" w:rsidP="00E02890">
      <w:pPr>
        <w:pStyle w:val="Body0"/>
        <w:numPr>
          <w:ilvl w:val="0"/>
          <w:numId w:val="24"/>
        </w:numPr>
      </w:pPr>
      <w:r>
        <w:t xml:space="preserve">On </w:t>
      </w:r>
      <w:r w:rsidRPr="00CE1961">
        <w:rPr>
          <w:rStyle w:val="HTMLCode"/>
        </w:rPr>
        <w:t>NotificationManager2</w:t>
      </w:r>
      <w:r>
        <w:t xml:space="preserve"> class call this two methods: </w:t>
      </w:r>
      <w:r w:rsidRPr="00CE1961">
        <w:rPr>
          <w:rStyle w:val="HTMLCode"/>
        </w:rPr>
        <w:t>StartLocalSmsListener</w:t>
      </w:r>
      <w:r>
        <w:t xml:space="preserve"> and </w:t>
      </w:r>
      <w:r w:rsidRPr="00CE1961">
        <w:rPr>
          <w:rStyle w:val="HTMLCode"/>
        </w:rPr>
        <w:t>StartLocalMmsListener</w:t>
      </w:r>
      <w:r>
        <w:t>. Parameter port for these two methods is port on which this listener will listen for message notifications from mGw. Use different port numbers for each listener. Call this methods only once during your application lifecycle.</w:t>
      </w:r>
    </w:p>
    <w:p w:rsidR="007F3106" w:rsidRPr="00E85400" w:rsidRDefault="007F3106" w:rsidP="00E02890">
      <w:pPr>
        <w:pStyle w:val="Body0"/>
      </w:pPr>
      <w:r>
        <w:t>U</w:t>
      </w:r>
      <w:r w:rsidR="00E02890">
        <w:t>RL</w:t>
      </w:r>
      <w:r>
        <w:t xml:space="preserve"> of the notification web service will be </w:t>
      </w:r>
      <w:hyperlink r:id="rId7" w:history="1">
        <w:r w:rsidRPr="00CC06CB">
          <w:rPr>
            <w:rStyle w:val="Hyperlink"/>
          </w:rPr>
          <w:t>http://hostname:portForSms/SmsNotification/</w:t>
        </w:r>
      </w:hyperlink>
      <w:r>
        <w:t xml:space="preserve"> for </w:t>
      </w:r>
      <w:r w:rsidR="00CE1961">
        <w:t>SMS</w:t>
      </w:r>
      <w:r>
        <w:t xml:space="preserve"> messages notification and </w:t>
      </w:r>
      <w:hyperlink r:id="rId8" w:history="1">
        <w:r w:rsidRPr="00CC06CB">
          <w:rPr>
            <w:rStyle w:val="Hyperlink"/>
          </w:rPr>
          <w:t>http://hostname:portForMms/MmNotification/</w:t>
        </w:r>
      </w:hyperlink>
      <w:r>
        <w:t xml:space="preserve"> for </w:t>
      </w:r>
      <w:r w:rsidR="00CE1961">
        <w:t>MMS</w:t>
      </w:r>
      <w:r>
        <w:t xml:space="preserve"> messages notification.</w:t>
      </w:r>
    </w:p>
    <w:p w:rsidR="00EC40A4" w:rsidRDefault="00EC40A4">
      <w:pPr>
        <w:rPr>
          <w:rFonts w:ascii="Calibri" w:hAnsi="Calibri"/>
          <w:b/>
          <w:kern w:val="0"/>
          <w:sz w:val="28"/>
          <w:szCs w:val="28"/>
          <w:lang w:eastAsia="ar-SA" w:bidi="ar-SA"/>
        </w:rPr>
      </w:pPr>
      <w:r>
        <w:br w:type="page"/>
      </w:r>
    </w:p>
    <w:p w:rsidR="007F3106" w:rsidRDefault="007F3106" w:rsidP="00E02890">
      <w:pPr>
        <w:pStyle w:val="Heading2"/>
      </w:pPr>
      <w:bookmarkStart w:id="26" w:name="_Toc252285829"/>
      <w:r>
        <w:lastRenderedPageBreak/>
        <w:t xml:space="preserve">Registering </w:t>
      </w:r>
      <w:r w:rsidR="00E02890">
        <w:t>M</w:t>
      </w:r>
      <w:r>
        <w:t xml:space="preserve">essage </w:t>
      </w:r>
      <w:r w:rsidR="00E02890">
        <w:t>L</w:t>
      </w:r>
      <w:r>
        <w:t>istener</w:t>
      </w:r>
      <w:bookmarkEnd w:id="26"/>
    </w:p>
    <w:p w:rsidR="007F3106" w:rsidRDefault="007F3106" w:rsidP="00E02890">
      <w:pPr>
        <w:pStyle w:val="Body0"/>
      </w:pPr>
      <w:r>
        <w:t xml:space="preserve">Assuming you have implemented </w:t>
      </w:r>
      <w:r w:rsidRPr="00CE1961">
        <w:rPr>
          <w:rStyle w:val="HTMLCode"/>
        </w:rPr>
        <w:t>MessageListener2</w:t>
      </w:r>
      <w:r>
        <w:t xml:space="preserve"> interface</w:t>
      </w:r>
      <w:r w:rsidR="00E02890">
        <w:t>,</w:t>
      </w:r>
      <w:r>
        <w:t xml:space="preserve"> the next step is to register your message  listener. Listener is registered via </w:t>
      </w:r>
      <w:r w:rsidRPr="00CE1961">
        <w:rPr>
          <w:rStyle w:val="HTMLCode"/>
        </w:rPr>
        <w:t>registerMessageListener</w:t>
      </w:r>
      <w:r>
        <w:t xml:space="preserve"> method on </w:t>
      </w:r>
      <w:r w:rsidRPr="00CE1961">
        <w:rPr>
          <w:rStyle w:val="HTMLCode"/>
        </w:rPr>
        <w:t>MessageManager2</w:t>
      </w:r>
      <w:r>
        <w:t xml:space="preserve"> interface. There are two methods for registering listeners, one that use default </w:t>
      </w:r>
      <w:r w:rsidR="00CE1961">
        <w:t>username/password</w:t>
      </w:r>
      <w:r>
        <w:t xml:space="preserve"> pair for authentication and one where you can specify </w:t>
      </w:r>
      <w:r w:rsidR="00CE1961">
        <w:t>username/password</w:t>
      </w:r>
      <w:r>
        <w:t xml:space="preserve"> pair for authentication. It is important to understand how messages are received and when and why </w:t>
      </w:r>
      <w:r w:rsidR="00CE1961">
        <w:t>username/password</w:t>
      </w:r>
      <w:r>
        <w:t xml:space="preserve"> pair is used for authentication.</w:t>
      </w:r>
    </w:p>
    <w:p w:rsidR="00E02890" w:rsidRPr="00CE1961" w:rsidRDefault="007F3106" w:rsidP="00E02890">
      <w:pPr>
        <w:pStyle w:val="Body0"/>
        <w:numPr>
          <w:ilvl w:val="0"/>
          <w:numId w:val="25"/>
        </w:numPr>
        <w:jc w:val="left"/>
        <w:rPr>
          <w:b/>
        </w:rPr>
      </w:pPr>
      <w:r w:rsidRPr="00CE1961">
        <w:rPr>
          <w:b/>
          <w:iCs/>
        </w:rPr>
        <w:t>receiving SMS message</w:t>
      </w:r>
    </w:p>
    <w:p w:rsidR="007F3106" w:rsidRDefault="007F3106" w:rsidP="00E02890">
      <w:pPr>
        <w:pStyle w:val="Body0"/>
        <w:ind w:left="1134"/>
        <w:jc w:val="left"/>
      </w:pPr>
      <w:r>
        <w:t>The whole message containing message text is received when request from mGw is accepted on client side.</w:t>
      </w:r>
    </w:p>
    <w:p w:rsidR="00E02890" w:rsidRPr="00CE1961" w:rsidRDefault="007F3106" w:rsidP="00E02890">
      <w:pPr>
        <w:pStyle w:val="Body0"/>
        <w:numPr>
          <w:ilvl w:val="0"/>
          <w:numId w:val="25"/>
        </w:numPr>
        <w:jc w:val="left"/>
        <w:rPr>
          <w:b/>
        </w:rPr>
      </w:pPr>
      <w:r w:rsidRPr="00CE1961">
        <w:rPr>
          <w:b/>
          <w:iCs/>
        </w:rPr>
        <w:t>receiving MMS message</w:t>
      </w:r>
    </w:p>
    <w:p w:rsidR="007F3106" w:rsidRDefault="007F3106" w:rsidP="00E02890">
      <w:pPr>
        <w:pStyle w:val="Body0"/>
        <w:ind w:left="1134"/>
        <w:jc w:val="left"/>
      </w:pPr>
      <w:r>
        <w:t xml:space="preserve">Only message reference is received when request from mGw is accepted on client side. To get content of mms message client library must call mGw service with received reference to retrieve message content. When this call is made </w:t>
      </w:r>
      <w:r w:rsidR="00CE1961">
        <w:t>username/password</w:t>
      </w:r>
      <w:r>
        <w:t xml:space="preserve"> pair is used for authentication.</w:t>
      </w:r>
    </w:p>
    <w:p w:rsidR="007F3106" w:rsidRDefault="007F3106" w:rsidP="00E02890">
      <w:pPr>
        <w:pStyle w:val="Body0"/>
      </w:pPr>
      <w:r>
        <w:t xml:space="preserve">To register listener you have to specify </w:t>
      </w:r>
      <w:r w:rsidR="0048220C">
        <w:t>r</w:t>
      </w:r>
      <w:r>
        <w:t xml:space="preserve">egistration </w:t>
      </w:r>
      <w:r w:rsidR="0048220C">
        <w:t>i</w:t>
      </w:r>
      <w:r>
        <w:t xml:space="preserve">dentifier that represents route (channel) over which message arrived. To receive messages arrived over any route (channel) use </w:t>
      </w:r>
      <w:r w:rsidRPr="0048220C">
        <w:rPr>
          <w:rStyle w:val="HTMLCode"/>
        </w:rPr>
        <w:t xml:space="preserve">REG_ID_ANY </w:t>
      </w:r>
      <w:r>
        <w:t xml:space="preserve">value for </w:t>
      </w:r>
      <w:r w:rsidR="0048220C">
        <w:t>r</w:t>
      </w:r>
      <w:r>
        <w:t xml:space="preserve">egistration </w:t>
      </w:r>
      <w:r w:rsidR="0048220C">
        <w:t>i</w:t>
      </w:r>
      <w:r>
        <w:t>dentifier.</w:t>
      </w:r>
    </w:p>
    <w:p w:rsidR="007F3106" w:rsidRDefault="007F3106" w:rsidP="00E02890">
      <w:pPr>
        <w:pStyle w:val="Source"/>
      </w:pPr>
      <w:r>
        <w:t>String regId = MessageManager2.REG_ID_ANY;</w:t>
      </w:r>
    </w:p>
    <w:p w:rsidR="007F3106" w:rsidRPr="005B1897" w:rsidRDefault="007F3106" w:rsidP="00E02890">
      <w:pPr>
        <w:pStyle w:val="Source"/>
        <w:rPr>
          <w:lang w:val="de-DE"/>
        </w:rPr>
      </w:pPr>
      <w:r w:rsidRPr="005B1897">
        <w:rPr>
          <w:lang w:val="de-DE"/>
        </w:rPr>
        <w:t>MessageListener2 listener = new YourMessageListenerImplementation();</w:t>
      </w:r>
    </w:p>
    <w:p w:rsidR="007F3106" w:rsidRPr="005B1897" w:rsidRDefault="007F3106" w:rsidP="00E02890">
      <w:pPr>
        <w:pStyle w:val="Source"/>
        <w:rPr>
          <w:lang w:val="de-DE"/>
        </w:rPr>
      </w:pPr>
      <w:r w:rsidRPr="005B1897">
        <w:rPr>
          <w:lang w:val="de-DE"/>
        </w:rPr>
        <w:t>manager.registerMessageListener(regId, listener);</w:t>
      </w:r>
    </w:p>
    <w:p w:rsidR="007F3106" w:rsidRDefault="007F3106" w:rsidP="00E02890">
      <w:pPr>
        <w:pStyle w:val="Note"/>
      </w:pPr>
      <w:r>
        <w:t>NOTE: See documentation for more information about MessageListener2 interface and receiveMmsMessages methods on MessageManager2 interface. To find out valid Registration Identifier contact mGw administrator or your mobile operator contact person.</w:t>
      </w:r>
    </w:p>
    <w:p w:rsidR="007F3106" w:rsidRDefault="007F3106" w:rsidP="007F3106">
      <w:pPr>
        <w:pStyle w:val="Heading1"/>
      </w:pPr>
      <w:bookmarkStart w:id="27" w:name="_Toc252285830"/>
      <w:r>
        <w:t>Charging Services</w:t>
      </w:r>
      <w:bookmarkEnd w:id="27"/>
    </w:p>
    <w:p w:rsidR="007F3106" w:rsidRDefault="007F3106" w:rsidP="00E02890">
      <w:pPr>
        <w:pStyle w:val="Body0"/>
      </w:pPr>
      <w:r>
        <w:t>To use charging services</w:t>
      </w:r>
      <w:r w:rsidR="0048220C">
        <w:t>,</w:t>
      </w:r>
      <w:r>
        <w:t xml:space="preserve"> instantiate </w:t>
      </w:r>
      <w:r w:rsidRPr="0048220C">
        <w:rPr>
          <w:rStyle w:val="HTMLCode"/>
        </w:rPr>
        <w:t>ChargingManager2Impl</w:t>
      </w:r>
      <w:r>
        <w:t xml:space="preserve">. This is implementation of </w:t>
      </w:r>
      <w:r w:rsidRPr="0048220C">
        <w:rPr>
          <w:rStyle w:val="HTMLCode"/>
        </w:rPr>
        <w:t>ChargingManager2</w:t>
      </w:r>
      <w:r>
        <w:t xml:space="preserve"> interface that uses SOAP to call mGw </w:t>
      </w:r>
      <w:r w:rsidR="0048220C">
        <w:t>charging</w:t>
      </w:r>
      <w:r>
        <w:t xml:space="preserve"> services.</w:t>
      </w:r>
    </w:p>
    <w:p w:rsidR="007F3106" w:rsidRDefault="007F3106" w:rsidP="00E02890">
      <w:pPr>
        <w:pStyle w:val="Body0"/>
      </w:pPr>
      <w:r>
        <w:t xml:space="preserve">Use provided URL and </w:t>
      </w:r>
      <w:r w:rsidR="00CE1961">
        <w:t>username/password</w:t>
      </w:r>
      <w:r>
        <w:t xml:space="preserve"> pair to instantiate </w:t>
      </w:r>
      <w:r w:rsidRPr="0048220C">
        <w:rPr>
          <w:rStyle w:val="HTMLCode"/>
        </w:rPr>
        <w:t>ChargingManager2Impl</w:t>
      </w:r>
      <w:r>
        <w:t>.</w:t>
      </w:r>
    </w:p>
    <w:p w:rsidR="007F3106" w:rsidRDefault="007F3106" w:rsidP="00E02890">
      <w:pPr>
        <w:pStyle w:val="Source"/>
      </w:pPr>
      <w:r>
        <w:t>String url = &lt;provided URL&gt;;</w:t>
      </w:r>
    </w:p>
    <w:p w:rsidR="007F3106" w:rsidRDefault="007F3106" w:rsidP="00E02890">
      <w:pPr>
        <w:pStyle w:val="Source"/>
      </w:pPr>
      <w:r>
        <w:t>String user = &lt;provided Username&gt;;</w:t>
      </w:r>
    </w:p>
    <w:p w:rsidR="007F3106" w:rsidRDefault="007F3106" w:rsidP="00E02890">
      <w:pPr>
        <w:pStyle w:val="Source"/>
      </w:pPr>
      <w:r>
        <w:t>String pass = &lt;provided Password&gt;;</w:t>
      </w:r>
    </w:p>
    <w:p w:rsidR="007F3106" w:rsidRDefault="007F3106" w:rsidP="00E02890">
      <w:pPr>
        <w:pStyle w:val="Source"/>
        <w:rPr>
          <w:rStyle w:val="SourceText"/>
        </w:rPr>
      </w:pPr>
      <w:r>
        <w:t>ChargingManager2 manager = new ChargingManager2Impl(url, user, pass);</w:t>
      </w:r>
    </w:p>
    <w:p w:rsidR="007F3106" w:rsidRDefault="007F3106" w:rsidP="007F3106">
      <w:pPr>
        <w:pStyle w:val="Heading2"/>
      </w:pPr>
      <w:bookmarkStart w:id="28" w:name="_Toc252285831"/>
      <w:r>
        <w:t xml:space="preserve">Service </w:t>
      </w:r>
      <w:r w:rsidR="00E02890">
        <w:t>L</w:t>
      </w:r>
      <w:r>
        <w:t>imitations</w:t>
      </w:r>
      <w:bookmarkEnd w:id="28"/>
    </w:p>
    <w:p w:rsidR="007F3106" w:rsidRDefault="007F3106" w:rsidP="00E02890">
      <w:pPr>
        <w:pStyle w:val="Body0"/>
      </w:pPr>
      <w:r w:rsidRPr="0048220C">
        <w:rPr>
          <w:rStyle w:val="HTMLCode"/>
        </w:rPr>
        <w:t>ChargingManager2</w:t>
      </w:r>
      <w:r>
        <w:t xml:space="preserve"> interface provides many methods for charging funds to user. But not all methods have to be supported by your mobile operator. If not supported method is called mGw will throw exception that will be propagated to client.</w:t>
      </w:r>
    </w:p>
    <w:p w:rsidR="007F3106" w:rsidRDefault="007F3106" w:rsidP="00E02890">
      <w:pPr>
        <w:pStyle w:val="Note"/>
      </w:pPr>
      <w:r>
        <w:t>NOTE: To find out which methods are supported contact your mGw administrator or your mobile operator contact person.</w:t>
      </w:r>
    </w:p>
    <w:p w:rsidR="007F3106" w:rsidRDefault="007F3106" w:rsidP="007F3106">
      <w:pPr>
        <w:pStyle w:val="Heading2"/>
      </w:pPr>
      <w:bookmarkStart w:id="29" w:name="_Toc252285832"/>
      <w:r>
        <w:lastRenderedPageBreak/>
        <w:t xml:space="preserve">Charging </w:t>
      </w:r>
      <w:r w:rsidR="00E02890">
        <w:t>E</w:t>
      </w:r>
      <w:r>
        <w:t>xamples</w:t>
      </w:r>
      <w:bookmarkEnd w:id="29"/>
    </w:p>
    <w:p w:rsidR="007F3106" w:rsidRDefault="007F3106" w:rsidP="00E02890">
      <w:pPr>
        <w:pStyle w:val="Body0"/>
      </w:pPr>
      <w:r>
        <w:t xml:space="preserve">In following examples only commonly used methods by mobile operators will be shown. Between amount and volume charging there is little difference from the client side. </w:t>
      </w:r>
      <w:r w:rsidR="00E02890">
        <w:t>O</w:t>
      </w:r>
      <w:r>
        <w:t>nly amount charging will be shown. Some parameters to methods can be used differently than mentioned, depending on mobile operator billing system capabilities.</w:t>
      </w:r>
    </w:p>
    <w:p w:rsidR="007F3106" w:rsidRDefault="007228B5" w:rsidP="007F3106">
      <w:pPr>
        <w:pStyle w:val="Heading3"/>
        <w:tabs>
          <w:tab w:val="left" w:pos="0"/>
        </w:tabs>
      </w:pPr>
      <w:bookmarkStart w:id="30" w:name="_Toc252285833"/>
      <w:r>
        <w:t>Charge A</w:t>
      </w:r>
      <w:r w:rsidR="007F3106">
        <w:t>mount</w:t>
      </w:r>
      <w:bookmarkEnd w:id="30"/>
    </w:p>
    <w:p w:rsidR="007F3106" w:rsidRDefault="007F3106" w:rsidP="00E02890">
      <w:pPr>
        <w:pStyle w:val="Body0"/>
      </w:pPr>
      <w:r>
        <w:t>This is most simple example that will charge funds to user. Additional parameters (</w:t>
      </w:r>
      <w:r w:rsidRPr="0048220C">
        <w:rPr>
          <w:rStyle w:val="HTMLCode"/>
        </w:rPr>
        <w:t>billingText</w:t>
      </w:r>
      <w:r>
        <w:t xml:space="preserve"> and </w:t>
      </w:r>
      <w:r w:rsidRPr="0048220C">
        <w:rPr>
          <w:rStyle w:val="HTMLCode"/>
        </w:rPr>
        <w:t>referenceCode</w:t>
      </w:r>
      <w:r>
        <w:t>) may be left empty if not desired by mobile operator or may be used for different purpose again depending on mobile operator.</w:t>
      </w:r>
    </w:p>
    <w:p w:rsidR="007F3106" w:rsidRDefault="007F3106" w:rsidP="00E02890">
      <w:pPr>
        <w:pStyle w:val="Source"/>
      </w:pPr>
      <w:r>
        <w:t>String user = &lt;user&gt;;</w:t>
      </w:r>
    </w:p>
    <w:p w:rsidR="007F3106" w:rsidRDefault="007F3106" w:rsidP="00E02890">
      <w:pPr>
        <w:pStyle w:val="Source"/>
      </w:pPr>
      <w:r>
        <w:t>BigDecimal amount = &lt;amount&gt;;</w:t>
      </w:r>
    </w:p>
    <w:p w:rsidR="007F3106" w:rsidRDefault="007F3106" w:rsidP="00E02890">
      <w:pPr>
        <w:pStyle w:val="Source"/>
      </w:pPr>
      <w:r>
        <w:t>String billingText = &lt;text to appear on bill&gt;;</w:t>
      </w:r>
    </w:p>
    <w:p w:rsidR="007F3106" w:rsidRDefault="007F3106" w:rsidP="00E02890">
      <w:pPr>
        <w:pStyle w:val="Source"/>
      </w:pPr>
      <w:r>
        <w:t>String referenceCode = &lt;unique request identifier&gt;;</w:t>
      </w:r>
    </w:p>
    <w:p w:rsidR="007F3106" w:rsidRDefault="007F3106" w:rsidP="00E02890">
      <w:pPr>
        <w:pStyle w:val="Source"/>
      </w:pPr>
      <w:r>
        <w:t>manager.chargeAmount(user, amount, billingText, referenceCode);</w:t>
      </w:r>
    </w:p>
    <w:p w:rsidR="007F3106" w:rsidRPr="00E02890" w:rsidRDefault="007F3106" w:rsidP="00E02890">
      <w:pPr>
        <w:pStyle w:val="Heading3"/>
      </w:pPr>
      <w:bookmarkStart w:id="31" w:name="_Toc252285834"/>
      <w:r w:rsidRPr="00E02890">
        <w:t xml:space="preserve">Reserve, </w:t>
      </w:r>
      <w:r w:rsidR="007228B5">
        <w:t>C</w:t>
      </w:r>
      <w:r w:rsidRPr="00E02890">
        <w:t xml:space="preserve">ommit or </w:t>
      </w:r>
      <w:r w:rsidR="007228B5">
        <w:t>R</w:t>
      </w:r>
      <w:r w:rsidRPr="00E02890">
        <w:t xml:space="preserve">elease </w:t>
      </w:r>
      <w:r w:rsidR="007228B5">
        <w:t>C</w:t>
      </w:r>
      <w:r w:rsidRPr="00E02890">
        <w:t>harge</w:t>
      </w:r>
      <w:bookmarkEnd w:id="31"/>
    </w:p>
    <w:p w:rsidR="007F3106" w:rsidRDefault="007F3106" w:rsidP="00E02890">
      <w:pPr>
        <w:pStyle w:val="Body0"/>
      </w:pPr>
      <w:r>
        <w:t>More complex example involving reserving amount, sending message and commit or release reservation depending on successful message delivery. Additional parameters have same restrictions or use as in simple charge amount example.</w:t>
      </w:r>
    </w:p>
    <w:p w:rsidR="007F3106" w:rsidRDefault="007F3106" w:rsidP="00E02890">
      <w:pPr>
        <w:pStyle w:val="Source"/>
      </w:pPr>
      <w:r>
        <w:t>String user = &lt;user&gt;;</w:t>
      </w:r>
    </w:p>
    <w:p w:rsidR="007F3106" w:rsidRDefault="007F3106" w:rsidP="00E02890">
      <w:pPr>
        <w:pStyle w:val="Source"/>
      </w:pPr>
      <w:r>
        <w:t>BigDecimal amount = &lt;amount&gt;;</w:t>
      </w:r>
    </w:p>
    <w:p w:rsidR="007F3106" w:rsidRDefault="007F3106" w:rsidP="00E02890">
      <w:pPr>
        <w:pStyle w:val="Source"/>
      </w:pPr>
      <w:r>
        <w:t>String billingText = &lt;text to appear on bill&gt;;</w:t>
      </w:r>
    </w:p>
    <w:p w:rsidR="007F3106" w:rsidRDefault="007F3106" w:rsidP="00E02890">
      <w:pPr>
        <w:pStyle w:val="Source"/>
      </w:pPr>
      <w:r>
        <w:t>String referenceCode = &lt;unique request identifier&gt;;</w:t>
      </w:r>
    </w:p>
    <w:p w:rsidR="007F3106" w:rsidRDefault="007F3106" w:rsidP="00E02890">
      <w:pPr>
        <w:pStyle w:val="Source"/>
      </w:pPr>
      <w:r>
        <w:t>Charging charging = chargingManager.reserveAmount(user, amount, billingText);</w:t>
      </w:r>
    </w:p>
    <w:p w:rsidR="007F3106" w:rsidRDefault="007F3106" w:rsidP="00E02890">
      <w:pPr>
        <w:pStyle w:val="Source"/>
      </w:pPr>
    </w:p>
    <w:p w:rsidR="007F3106" w:rsidRDefault="007F3106" w:rsidP="00E02890">
      <w:pPr>
        <w:pStyle w:val="Source"/>
      </w:pPr>
      <w:r>
        <w:t>String[] destination = new String[] {user};</w:t>
      </w:r>
    </w:p>
    <w:p w:rsidR="007F3106" w:rsidRDefault="007F3106" w:rsidP="00E02890">
      <w:pPr>
        <w:pStyle w:val="Source"/>
      </w:pPr>
      <w:r>
        <w:t>String originator = &lt;originator&gt;;</w:t>
      </w:r>
    </w:p>
    <w:p w:rsidR="007F3106" w:rsidRDefault="007F3106" w:rsidP="00E02890">
      <w:pPr>
        <w:pStyle w:val="Source"/>
      </w:pPr>
      <w:r>
        <w:t>SmsMessage sms = new SmsMessage(“sms message text”);</w:t>
      </w:r>
    </w:p>
    <w:p w:rsidR="007F3106" w:rsidRDefault="007F3106" w:rsidP="00E02890">
      <w:pPr>
        <w:pStyle w:val="Source"/>
      </w:pPr>
      <w:r>
        <w:t>MessageId mid = messageManager.sendMessage(sms, destination, originator, null, charging);</w:t>
      </w:r>
    </w:p>
    <w:p w:rsidR="007F3106" w:rsidRDefault="007F3106" w:rsidP="00E02890">
      <w:pPr>
        <w:pStyle w:val="Note"/>
      </w:pPr>
      <w:r>
        <w:t>NOTE: Notice usage of charging parameter in message sending. This will link charging with message sending.</w:t>
      </w:r>
    </w:p>
    <w:p w:rsidR="007F3106" w:rsidRDefault="007F3106" w:rsidP="00E02890">
      <w:pPr>
        <w:pStyle w:val="Source"/>
      </w:pPr>
      <w:r>
        <w:t>chargingManager.chargeAmountReservation(</w:t>
      </w:r>
      <w:r w:rsidR="0058155C">
        <w:br/>
      </w:r>
      <w:r w:rsidR="0058155C">
        <w:tab/>
      </w:r>
      <w:r>
        <w:t xml:space="preserve">charging, amount, billingText, </w:t>
      </w:r>
      <w:r w:rsidR="0058155C">
        <w:t>r</w:t>
      </w:r>
      <w:r>
        <w:t>eferenceCode);</w:t>
      </w:r>
    </w:p>
    <w:p w:rsidR="007F3106" w:rsidRDefault="007F3106" w:rsidP="0058155C">
      <w:pPr>
        <w:pStyle w:val="Body0"/>
      </w:pPr>
      <w:r>
        <w:t>Or if message was not sent successfully.</w:t>
      </w:r>
    </w:p>
    <w:p w:rsidR="007F3106" w:rsidRDefault="007F3106" w:rsidP="0058155C">
      <w:pPr>
        <w:pStyle w:val="Source"/>
      </w:pPr>
      <w:r>
        <w:t>chargingManager.releaseAmountReservation(charging);</w:t>
      </w:r>
    </w:p>
    <w:p w:rsidR="007F3106" w:rsidRDefault="007F3106" w:rsidP="0058155C">
      <w:pPr>
        <w:pStyle w:val="Body0"/>
      </w:pPr>
      <w:r>
        <w:t xml:space="preserve">For description of all others methods on </w:t>
      </w:r>
      <w:r w:rsidRPr="0048220C">
        <w:rPr>
          <w:rStyle w:val="HTMLCode"/>
        </w:rPr>
        <w:t>ChargingManager2</w:t>
      </w:r>
      <w:r>
        <w:t xml:space="preserve"> interfaces please consult documentation.</w:t>
      </w:r>
    </w:p>
    <w:p w:rsidR="007F3106" w:rsidRDefault="007F3106" w:rsidP="007F3106">
      <w:pPr>
        <w:pStyle w:val="Heading1"/>
      </w:pPr>
      <w:bookmarkStart w:id="32" w:name="_Toc252285835"/>
      <w:r>
        <w:lastRenderedPageBreak/>
        <w:t>Location Services</w:t>
      </w:r>
      <w:bookmarkEnd w:id="32"/>
    </w:p>
    <w:p w:rsidR="007F3106" w:rsidRDefault="007F3106" w:rsidP="0058155C">
      <w:pPr>
        <w:pStyle w:val="Body0"/>
      </w:pPr>
      <w:r>
        <w:t>Location service</w:t>
      </w:r>
      <w:r w:rsidR="0048220C">
        <w:t xml:space="preserve"> </w:t>
      </w:r>
      <w:r>
        <w:t xml:space="preserve">contains only one method. To use location services instantiate </w:t>
      </w:r>
      <w:r w:rsidRPr="0048220C">
        <w:rPr>
          <w:rStyle w:val="HTMLCode"/>
        </w:rPr>
        <w:t>LocationManager2Impl</w:t>
      </w:r>
      <w:r w:rsidR="0048220C">
        <w:t xml:space="preserve">. This is </w:t>
      </w:r>
      <w:r>
        <w:t xml:space="preserve">implementation of </w:t>
      </w:r>
      <w:r w:rsidRPr="0048220C">
        <w:rPr>
          <w:rStyle w:val="HTMLCode"/>
        </w:rPr>
        <w:t>LocationManager2</w:t>
      </w:r>
      <w:r>
        <w:t xml:space="preserve"> interface that uses SOAP to call mGw </w:t>
      </w:r>
      <w:r w:rsidR="0048220C">
        <w:t>location</w:t>
      </w:r>
      <w:r>
        <w:t xml:space="preserve"> services.</w:t>
      </w:r>
    </w:p>
    <w:p w:rsidR="007F3106" w:rsidRDefault="007F3106" w:rsidP="0058155C">
      <w:pPr>
        <w:pStyle w:val="Body0"/>
      </w:pPr>
      <w:r>
        <w:t xml:space="preserve">There is also </w:t>
      </w:r>
      <w:r w:rsidRPr="0048220C">
        <w:rPr>
          <w:rStyle w:val="HTMLCode"/>
        </w:rPr>
        <w:t>LocationManager</w:t>
      </w:r>
      <w:r>
        <w:t xml:space="preserve"> which is older interface now deprecated (used for previous version of mGw). If you already have application that uses </w:t>
      </w:r>
      <w:r w:rsidRPr="0048220C">
        <w:rPr>
          <w:rStyle w:val="HTMLCode"/>
        </w:rPr>
        <w:t>LocationManager</w:t>
      </w:r>
      <w:r>
        <w:t xml:space="preserve"> it can still be used but you have to warn mGw administrator that you are using legacy interface since legacy interfaces are configured differently on mGw.</w:t>
      </w:r>
    </w:p>
    <w:p w:rsidR="007F3106" w:rsidRDefault="007F3106" w:rsidP="0058155C">
      <w:pPr>
        <w:pStyle w:val="Body0"/>
      </w:pPr>
      <w:r>
        <w:t xml:space="preserve">Use provided URL and </w:t>
      </w:r>
      <w:r w:rsidR="00CE1961">
        <w:t>username/password</w:t>
      </w:r>
      <w:r>
        <w:t xml:space="preserve"> pair to instantiate </w:t>
      </w:r>
      <w:r w:rsidRPr="0048220C">
        <w:rPr>
          <w:rStyle w:val="HTMLCode"/>
        </w:rPr>
        <w:t>LocationManager2Impl</w:t>
      </w:r>
      <w:r>
        <w:t>.</w:t>
      </w:r>
    </w:p>
    <w:p w:rsidR="007F3106" w:rsidRDefault="007F3106" w:rsidP="0058155C">
      <w:pPr>
        <w:pStyle w:val="Source"/>
      </w:pPr>
      <w:r>
        <w:t>String url = &lt;provided URL&gt;;</w:t>
      </w:r>
    </w:p>
    <w:p w:rsidR="007F3106" w:rsidRDefault="007F3106" w:rsidP="0058155C">
      <w:pPr>
        <w:pStyle w:val="Source"/>
      </w:pPr>
      <w:r>
        <w:t>String user = &lt;provided Username&gt;;</w:t>
      </w:r>
    </w:p>
    <w:p w:rsidR="007F3106" w:rsidRDefault="007F3106" w:rsidP="0058155C">
      <w:pPr>
        <w:pStyle w:val="Source"/>
      </w:pPr>
      <w:r>
        <w:t>String pass = &lt;provided Password&gt;;</w:t>
      </w:r>
    </w:p>
    <w:p w:rsidR="007F3106" w:rsidRDefault="007F3106" w:rsidP="0058155C">
      <w:pPr>
        <w:pStyle w:val="Source"/>
      </w:pPr>
      <w:r>
        <w:t>LocationManager2 manager = new LocationManager2Impl(url, user, pass);</w:t>
      </w:r>
    </w:p>
    <w:p w:rsidR="007F3106" w:rsidRDefault="007F3106" w:rsidP="007F3106">
      <w:pPr>
        <w:pStyle w:val="Heading2"/>
      </w:pPr>
      <w:bookmarkStart w:id="33" w:name="_Toc252285836"/>
      <w:r>
        <w:t xml:space="preserve">Finding </w:t>
      </w:r>
      <w:r w:rsidR="0058155C">
        <w:t>U</w:t>
      </w:r>
      <w:r>
        <w:t xml:space="preserve">ser </w:t>
      </w:r>
      <w:r w:rsidR="0058155C">
        <w:t>L</w:t>
      </w:r>
      <w:r>
        <w:t>ocation</w:t>
      </w:r>
      <w:bookmarkEnd w:id="33"/>
    </w:p>
    <w:p w:rsidR="007F3106" w:rsidRDefault="007F3106" w:rsidP="0058155C">
      <w:pPr>
        <w:pStyle w:val="Body0"/>
      </w:pPr>
      <w:r>
        <w:t>To find user location call getLocation method. Requester parameter can be left empty. Effect of accuracy values on result depends on mobile operator infrastructure. Result of method call is location which contains user longitude, latitude, accuracy of result and time of result.</w:t>
      </w:r>
    </w:p>
    <w:p w:rsidR="007F3106" w:rsidRDefault="007F3106" w:rsidP="0058155C">
      <w:pPr>
        <w:pStyle w:val="Source"/>
      </w:pPr>
      <w:r>
        <w:t>String user = &lt;user&gt;;</w:t>
      </w:r>
    </w:p>
    <w:p w:rsidR="007F3106" w:rsidRDefault="007F3106" w:rsidP="0058155C">
      <w:pPr>
        <w:pStyle w:val="Source"/>
      </w:pPr>
      <w:r>
        <w:t>String requester = &lt;requester&gt;;</w:t>
      </w:r>
    </w:p>
    <w:p w:rsidR="007F3106" w:rsidRDefault="007F3106" w:rsidP="0058155C">
      <w:pPr>
        <w:pStyle w:val="Source"/>
      </w:pPr>
      <w:r>
        <w:t>Accuracy accuracy = Accuracy.MEDIUM;</w:t>
      </w:r>
    </w:p>
    <w:p w:rsidR="007F3106" w:rsidRDefault="007F3106" w:rsidP="0058155C">
      <w:pPr>
        <w:pStyle w:val="Source"/>
      </w:pPr>
      <w:r>
        <w:t>Location location = manager.getLocation(user, requester, accuracy);</w:t>
      </w:r>
    </w:p>
    <w:p w:rsidR="007F3106" w:rsidRDefault="007F3106" w:rsidP="0058155C">
      <w:pPr>
        <w:pStyle w:val="TableHeader"/>
      </w:pPr>
      <w:r>
        <w:t xml:space="preserve">Accuracy </w:t>
      </w:r>
      <w:r w:rsidR="0058155C">
        <w:t>V</w:t>
      </w:r>
      <w:r>
        <w:t>alues</w:t>
      </w:r>
    </w:p>
    <w:tbl>
      <w:tblPr>
        <w:tblW w:w="0" w:type="auto"/>
        <w:tblInd w:w="55" w:type="dxa"/>
        <w:tblLayout w:type="fixed"/>
        <w:tblCellMar>
          <w:top w:w="55" w:type="dxa"/>
          <w:left w:w="55" w:type="dxa"/>
          <w:bottom w:w="55" w:type="dxa"/>
          <w:right w:w="55" w:type="dxa"/>
        </w:tblCellMar>
        <w:tblLook w:val="0000"/>
      </w:tblPr>
      <w:tblGrid>
        <w:gridCol w:w="2410"/>
        <w:gridCol w:w="5954"/>
      </w:tblGrid>
      <w:tr w:rsidR="007F3106" w:rsidTr="006B5EAF">
        <w:tc>
          <w:tcPr>
            <w:tcW w:w="2410" w:type="dxa"/>
            <w:tcBorders>
              <w:top w:val="single" w:sz="1" w:space="0" w:color="000000"/>
              <w:left w:val="single" w:sz="1" w:space="0" w:color="000000"/>
              <w:bottom w:val="single" w:sz="1" w:space="0" w:color="000000"/>
            </w:tcBorders>
          </w:tcPr>
          <w:p w:rsidR="007F3106" w:rsidRDefault="007F3106" w:rsidP="00E02890">
            <w:pPr>
              <w:pStyle w:val="TableContents"/>
              <w:rPr>
                <w:b/>
                <w:bCs/>
              </w:rPr>
            </w:pPr>
            <w:r>
              <w:rPr>
                <w:b/>
                <w:bCs/>
              </w:rPr>
              <w:t>Accuracy</w:t>
            </w:r>
          </w:p>
        </w:tc>
        <w:tc>
          <w:tcPr>
            <w:tcW w:w="5954" w:type="dxa"/>
            <w:tcBorders>
              <w:top w:val="single" w:sz="1" w:space="0" w:color="000000"/>
              <w:left w:val="single" w:sz="1" w:space="0" w:color="000000"/>
              <w:bottom w:val="single" w:sz="1" w:space="0" w:color="000000"/>
              <w:right w:val="single" w:sz="1" w:space="0" w:color="000000"/>
            </w:tcBorders>
          </w:tcPr>
          <w:p w:rsidR="007F3106" w:rsidRDefault="007F3106" w:rsidP="00E02890">
            <w:pPr>
              <w:pStyle w:val="TableContents"/>
              <w:rPr>
                <w:b/>
                <w:bCs/>
              </w:rPr>
            </w:pPr>
            <w:r>
              <w:rPr>
                <w:b/>
                <w:bCs/>
              </w:rPr>
              <w:t>Value</w:t>
            </w:r>
          </w:p>
        </w:tc>
      </w:tr>
      <w:tr w:rsidR="007F3106" w:rsidTr="006B5EAF">
        <w:tc>
          <w:tcPr>
            <w:tcW w:w="2410" w:type="dxa"/>
            <w:tcBorders>
              <w:left w:val="single" w:sz="1" w:space="0" w:color="000000"/>
              <w:bottom w:val="single" w:sz="1" w:space="0" w:color="000000"/>
            </w:tcBorders>
          </w:tcPr>
          <w:p w:rsidR="007F3106" w:rsidRDefault="007F3106" w:rsidP="00E02890">
            <w:pPr>
              <w:pStyle w:val="TableContents"/>
            </w:pPr>
            <w:r>
              <w:t>Low accuracy</w:t>
            </w:r>
          </w:p>
        </w:tc>
        <w:tc>
          <w:tcPr>
            <w:tcW w:w="5954" w:type="dxa"/>
            <w:tcBorders>
              <w:left w:val="single" w:sz="1" w:space="0" w:color="000000"/>
              <w:bottom w:val="single" w:sz="1" w:space="0" w:color="000000"/>
              <w:right w:val="single" w:sz="1" w:space="0" w:color="000000"/>
            </w:tcBorders>
          </w:tcPr>
          <w:p w:rsidR="007F3106" w:rsidRPr="00FD7E69" w:rsidRDefault="007F3106" w:rsidP="00E02890">
            <w:pPr>
              <w:pStyle w:val="TableContents"/>
              <w:rPr>
                <w:rStyle w:val="HTMLCode"/>
              </w:rPr>
            </w:pPr>
            <w:r w:rsidRPr="00FD7E69">
              <w:rPr>
                <w:rStyle w:val="HTMLCode"/>
              </w:rPr>
              <w:t>hr.tis.mgw.client.location.Accuracy.LOW</w:t>
            </w:r>
          </w:p>
        </w:tc>
      </w:tr>
      <w:tr w:rsidR="007F3106" w:rsidTr="006B5EAF">
        <w:tc>
          <w:tcPr>
            <w:tcW w:w="2410" w:type="dxa"/>
            <w:tcBorders>
              <w:left w:val="single" w:sz="1" w:space="0" w:color="000000"/>
              <w:bottom w:val="single" w:sz="1" w:space="0" w:color="000000"/>
            </w:tcBorders>
          </w:tcPr>
          <w:p w:rsidR="007F3106" w:rsidRDefault="007F3106" w:rsidP="00E02890">
            <w:pPr>
              <w:pStyle w:val="TableContents"/>
            </w:pPr>
            <w:r>
              <w:t>Medium accuracy</w:t>
            </w:r>
          </w:p>
        </w:tc>
        <w:tc>
          <w:tcPr>
            <w:tcW w:w="5954" w:type="dxa"/>
            <w:tcBorders>
              <w:left w:val="single" w:sz="1" w:space="0" w:color="000000"/>
              <w:bottom w:val="single" w:sz="1" w:space="0" w:color="000000"/>
              <w:right w:val="single" w:sz="1" w:space="0" w:color="000000"/>
            </w:tcBorders>
          </w:tcPr>
          <w:p w:rsidR="007F3106" w:rsidRPr="00FD7E69" w:rsidRDefault="007F3106" w:rsidP="00E02890">
            <w:pPr>
              <w:pStyle w:val="TableContents"/>
              <w:rPr>
                <w:rStyle w:val="HTMLCode"/>
              </w:rPr>
            </w:pPr>
            <w:r w:rsidRPr="00FD7E69">
              <w:rPr>
                <w:rStyle w:val="HTMLCode"/>
              </w:rPr>
              <w:t>hr.tis.mgw.client.location.Accuracy.MEDIUM</w:t>
            </w:r>
          </w:p>
        </w:tc>
      </w:tr>
      <w:tr w:rsidR="007F3106" w:rsidTr="006B5EAF">
        <w:tc>
          <w:tcPr>
            <w:tcW w:w="2410" w:type="dxa"/>
            <w:tcBorders>
              <w:left w:val="single" w:sz="1" w:space="0" w:color="000000"/>
              <w:bottom w:val="single" w:sz="1" w:space="0" w:color="000000"/>
            </w:tcBorders>
          </w:tcPr>
          <w:p w:rsidR="007F3106" w:rsidRDefault="007F3106" w:rsidP="00E02890">
            <w:pPr>
              <w:pStyle w:val="TableContents"/>
            </w:pPr>
            <w:r>
              <w:t>High accuracy</w:t>
            </w:r>
          </w:p>
        </w:tc>
        <w:tc>
          <w:tcPr>
            <w:tcW w:w="5954" w:type="dxa"/>
            <w:tcBorders>
              <w:left w:val="single" w:sz="1" w:space="0" w:color="000000"/>
              <w:bottom w:val="single" w:sz="1" w:space="0" w:color="000000"/>
              <w:right w:val="single" w:sz="1" w:space="0" w:color="000000"/>
            </w:tcBorders>
          </w:tcPr>
          <w:p w:rsidR="007F3106" w:rsidRPr="00FD7E69" w:rsidRDefault="007F3106" w:rsidP="00E02890">
            <w:pPr>
              <w:pStyle w:val="TableContents"/>
              <w:rPr>
                <w:rStyle w:val="HTMLCode"/>
              </w:rPr>
            </w:pPr>
            <w:r w:rsidRPr="00FD7E69">
              <w:rPr>
                <w:rStyle w:val="HTMLCode"/>
              </w:rPr>
              <w:t>hr.tis.mgw.client.location.Accuracy.HIGH</w:t>
            </w:r>
          </w:p>
        </w:tc>
      </w:tr>
    </w:tbl>
    <w:p w:rsidR="007F3106" w:rsidRDefault="007F3106" w:rsidP="0058155C">
      <w:pPr>
        <w:pStyle w:val="TableHeader"/>
      </w:pPr>
      <w:r>
        <w:t xml:space="preserve">Location </w:t>
      </w:r>
      <w:r w:rsidR="0058155C">
        <w:t>P</w:t>
      </w:r>
      <w:r>
        <w:t>roperties</w:t>
      </w:r>
    </w:p>
    <w:tbl>
      <w:tblPr>
        <w:tblW w:w="0" w:type="auto"/>
        <w:tblInd w:w="55" w:type="dxa"/>
        <w:tblLayout w:type="fixed"/>
        <w:tblCellMar>
          <w:top w:w="55" w:type="dxa"/>
          <w:left w:w="55" w:type="dxa"/>
          <w:bottom w:w="55" w:type="dxa"/>
          <w:right w:w="55" w:type="dxa"/>
        </w:tblCellMar>
        <w:tblLook w:val="0000"/>
      </w:tblPr>
      <w:tblGrid>
        <w:gridCol w:w="2410"/>
        <w:gridCol w:w="5954"/>
      </w:tblGrid>
      <w:tr w:rsidR="007F3106" w:rsidTr="006B5EAF">
        <w:tc>
          <w:tcPr>
            <w:tcW w:w="2410" w:type="dxa"/>
            <w:tcBorders>
              <w:top w:val="single" w:sz="1" w:space="0" w:color="000000"/>
              <w:left w:val="single" w:sz="1" w:space="0" w:color="000000"/>
              <w:bottom w:val="single" w:sz="1" w:space="0" w:color="000000"/>
            </w:tcBorders>
          </w:tcPr>
          <w:p w:rsidR="007F3106" w:rsidRDefault="007F3106" w:rsidP="00E02890">
            <w:pPr>
              <w:pStyle w:val="TableContents"/>
              <w:rPr>
                <w:b/>
                <w:bCs/>
              </w:rPr>
            </w:pPr>
            <w:r>
              <w:rPr>
                <w:b/>
                <w:bCs/>
              </w:rPr>
              <w:t>Property</w:t>
            </w:r>
          </w:p>
        </w:tc>
        <w:tc>
          <w:tcPr>
            <w:tcW w:w="5954" w:type="dxa"/>
            <w:tcBorders>
              <w:top w:val="single" w:sz="1" w:space="0" w:color="000000"/>
              <w:left w:val="single" w:sz="1" w:space="0" w:color="000000"/>
              <w:bottom w:val="single" w:sz="1" w:space="0" w:color="000000"/>
              <w:right w:val="single" w:sz="1" w:space="0" w:color="000000"/>
            </w:tcBorders>
          </w:tcPr>
          <w:p w:rsidR="007F3106" w:rsidRDefault="007F3106" w:rsidP="00E02890">
            <w:pPr>
              <w:pStyle w:val="TableContents"/>
              <w:rPr>
                <w:b/>
                <w:bCs/>
              </w:rPr>
            </w:pPr>
            <w:r>
              <w:rPr>
                <w:b/>
                <w:bCs/>
              </w:rPr>
              <w:t>Description</w:t>
            </w:r>
          </w:p>
        </w:tc>
      </w:tr>
      <w:tr w:rsidR="007F3106" w:rsidTr="006B5EAF">
        <w:tc>
          <w:tcPr>
            <w:tcW w:w="2410" w:type="dxa"/>
            <w:tcBorders>
              <w:left w:val="single" w:sz="1" w:space="0" w:color="000000"/>
              <w:bottom w:val="single" w:sz="1" w:space="0" w:color="000000"/>
            </w:tcBorders>
          </w:tcPr>
          <w:p w:rsidR="007F3106" w:rsidRPr="00FD7E69" w:rsidRDefault="007F3106" w:rsidP="00E02890">
            <w:pPr>
              <w:pStyle w:val="TableContents"/>
              <w:rPr>
                <w:rStyle w:val="HTMLCode"/>
              </w:rPr>
            </w:pPr>
            <w:r w:rsidRPr="00FD7E69">
              <w:rPr>
                <w:rStyle w:val="HTMLCode"/>
              </w:rPr>
              <w:t>longitude</w:t>
            </w:r>
          </w:p>
        </w:tc>
        <w:tc>
          <w:tcPr>
            <w:tcW w:w="5954" w:type="dxa"/>
            <w:tcBorders>
              <w:left w:val="single" w:sz="1" w:space="0" w:color="000000"/>
              <w:bottom w:val="single" w:sz="1" w:space="0" w:color="000000"/>
              <w:right w:val="single" w:sz="1" w:space="0" w:color="000000"/>
            </w:tcBorders>
          </w:tcPr>
          <w:p w:rsidR="007F3106" w:rsidRDefault="007F3106" w:rsidP="00E02890">
            <w:pPr>
              <w:pStyle w:val="TableContents"/>
            </w:pPr>
            <w:r>
              <w:t>User location longitude</w:t>
            </w:r>
          </w:p>
        </w:tc>
      </w:tr>
      <w:tr w:rsidR="007F3106" w:rsidTr="006B5EAF">
        <w:tc>
          <w:tcPr>
            <w:tcW w:w="2410" w:type="dxa"/>
            <w:tcBorders>
              <w:left w:val="single" w:sz="1" w:space="0" w:color="000000"/>
              <w:bottom w:val="single" w:sz="1" w:space="0" w:color="000000"/>
            </w:tcBorders>
          </w:tcPr>
          <w:p w:rsidR="007F3106" w:rsidRPr="00FD7E69" w:rsidRDefault="007F3106" w:rsidP="00E02890">
            <w:pPr>
              <w:pStyle w:val="TableContents"/>
              <w:rPr>
                <w:rStyle w:val="HTMLCode"/>
              </w:rPr>
            </w:pPr>
            <w:r w:rsidRPr="00FD7E69">
              <w:rPr>
                <w:rStyle w:val="HTMLCode"/>
              </w:rPr>
              <w:t>latitude</w:t>
            </w:r>
          </w:p>
        </w:tc>
        <w:tc>
          <w:tcPr>
            <w:tcW w:w="5954" w:type="dxa"/>
            <w:tcBorders>
              <w:left w:val="single" w:sz="1" w:space="0" w:color="000000"/>
              <w:bottom w:val="single" w:sz="1" w:space="0" w:color="000000"/>
              <w:right w:val="single" w:sz="1" w:space="0" w:color="000000"/>
            </w:tcBorders>
          </w:tcPr>
          <w:p w:rsidR="007F3106" w:rsidRDefault="007F3106" w:rsidP="00E02890">
            <w:pPr>
              <w:pStyle w:val="TableContents"/>
            </w:pPr>
            <w:r>
              <w:t>User location latitude</w:t>
            </w:r>
          </w:p>
        </w:tc>
      </w:tr>
      <w:tr w:rsidR="007F3106" w:rsidTr="006B5EAF">
        <w:tc>
          <w:tcPr>
            <w:tcW w:w="2410" w:type="dxa"/>
            <w:tcBorders>
              <w:left w:val="single" w:sz="1" w:space="0" w:color="000000"/>
              <w:bottom w:val="single" w:sz="1" w:space="0" w:color="000000"/>
            </w:tcBorders>
          </w:tcPr>
          <w:p w:rsidR="007F3106" w:rsidRPr="00FD7E69" w:rsidRDefault="007F3106" w:rsidP="00E02890">
            <w:pPr>
              <w:pStyle w:val="TableContents"/>
              <w:rPr>
                <w:rStyle w:val="HTMLCode"/>
              </w:rPr>
            </w:pPr>
            <w:r w:rsidRPr="00FD7E69">
              <w:rPr>
                <w:rStyle w:val="HTMLCode"/>
              </w:rPr>
              <w:t>accuracy</w:t>
            </w:r>
          </w:p>
        </w:tc>
        <w:tc>
          <w:tcPr>
            <w:tcW w:w="5954" w:type="dxa"/>
            <w:tcBorders>
              <w:left w:val="single" w:sz="1" w:space="0" w:color="000000"/>
              <w:bottom w:val="single" w:sz="1" w:space="0" w:color="000000"/>
              <w:right w:val="single" w:sz="1" w:space="0" w:color="000000"/>
            </w:tcBorders>
          </w:tcPr>
          <w:p w:rsidR="007F3106" w:rsidRDefault="007F3106" w:rsidP="00E02890">
            <w:pPr>
              <w:pStyle w:val="TableContents"/>
            </w:pPr>
            <w:r>
              <w:t>Accuracy of result values</w:t>
            </w:r>
          </w:p>
        </w:tc>
      </w:tr>
      <w:tr w:rsidR="007F3106" w:rsidTr="006B5EAF">
        <w:tc>
          <w:tcPr>
            <w:tcW w:w="2410" w:type="dxa"/>
            <w:tcBorders>
              <w:left w:val="single" w:sz="1" w:space="0" w:color="000000"/>
              <w:bottom w:val="single" w:sz="1" w:space="0" w:color="000000"/>
            </w:tcBorders>
          </w:tcPr>
          <w:p w:rsidR="007F3106" w:rsidRPr="00FD7E69" w:rsidRDefault="007F3106" w:rsidP="00E02890">
            <w:pPr>
              <w:pStyle w:val="TableContents"/>
              <w:rPr>
                <w:rStyle w:val="HTMLCode"/>
              </w:rPr>
            </w:pPr>
            <w:r w:rsidRPr="00FD7E69">
              <w:rPr>
                <w:rStyle w:val="HTMLCode"/>
              </w:rPr>
              <w:t>time</w:t>
            </w:r>
          </w:p>
        </w:tc>
        <w:tc>
          <w:tcPr>
            <w:tcW w:w="5954" w:type="dxa"/>
            <w:tcBorders>
              <w:left w:val="single" w:sz="1" w:space="0" w:color="000000"/>
              <w:bottom w:val="single" w:sz="1" w:space="0" w:color="000000"/>
              <w:right w:val="single" w:sz="1" w:space="0" w:color="000000"/>
            </w:tcBorders>
          </w:tcPr>
          <w:p w:rsidR="007F3106" w:rsidRDefault="007F3106" w:rsidP="00E02890">
            <w:pPr>
              <w:pStyle w:val="TableContents"/>
            </w:pPr>
            <w:r>
              <w:t>Time when measurement was made</w:t>
            </w:r>
          </w:p>
        </w:tc>
      </w:tr>
    </w:tbl>
    <w:p w:rsidR="00EC40A4" w:rsidRDefault="00EC40A4" w:rsidP="00EC40A4">
      <w:pPr>
        <w:pStyle w:val="Body0"/>
      </w:pPr>
    </w:p>
    <w:p w:rsidR="00EC40A4" w:rsidRDefault="00EC40A4" w:rsidP="00EC40A4">
      <w:pPr>
        <w:rPr>
          <w:rFonts w:ascii="MS Reference Sans Serif" w:hAnsi="MS Reference Sans Serif"/>
          <w:kern w:val="0"/>
          <w:szCs w:val="20"/>
          <w:lang w:eastAsia="ar-SA" w:bidi="ar-SA"/>
        </w:rPr>
      </w:pPr>
      <w:r>
        <w:br w:type="page"/>
      </w:r>
    </w:p>
    <w:p w:rsidR="007F3106" w:rsidRDefault="007F3106" w:rsidP="007F3106">
      <w:pPr>
        <w:pStyle w:val="Heading1"/>
      </w:pPr>
      <w:bookmarkStart w:id="34" w:name="_Toc252285837"/>
      <w:r>
        <w:lastRenderedPageBreak/>
        <w:t>Manager Exceptions</w:t>
      </w:r>
      <w:bookmarkEnd w:id="34"/>
    </w:p>
    <w:p w:rsidR="007F3106" w:rsidRDefault="007F3106" w:rsidP="0058155C">
      <w:pPr>
        <w:pStyle w:val="Body0"/>
      </w:pPr>
      <w:r>
        <w:t xml:space="preserve">Every method in every manager throws exceptions. There is one root generic exception </w:t>
      </w:r>
      <w:r w:rsidRPr="0048220C">
        <w:rPr>
          <w:rStyle w:val="HTMLCode"/>
        </w:rPr>
        <w:t>GatewayException</w:t>
      </w:r>
      <w:r>
        <w:t xml:space="preserve"> which covers all different exceptions thrown. This way only one exception needs to be catched. If desired sub exceptions can be catched explicitly. To view all possible exceptions look at the hr.tis.mgw.client.exceptions package in documentation. The exceptions correspond to ParlayX exceptions. For understanding of exceptions types and usage read ParlayX for web services manual.</w:t>
      </w:r>
    </w:p>
    <w:p w:rsidR="007F3106" w:rsidRDefault="0058155C" w:rsidP="0058155C">
      <w:pPr>
        <w:pStyle w:val="TableHeader"/>
      </w:pPr>
      <w:r>
        <w:t>E</w:t>
      </w:r>
      <w:r w:rsidR="007F3106">
        <w:t>xceptions</w:t>
      </w:r>
    </w:p>
    <w:tbl>
      <w:tblPr>
        <w:tblW w:w="0" w:type="auto"/>
        <w:tblInd w:w="55" w:type="dxa"/>
        <w:tblLayout w:type="fixed"/>
        <w:tblCellMar>
          <w:top w:w="55" w:type="dxa"/>
          <w:left w:w="55" w:type="dxa"/>
          <w:bottom w:w="55" w:type="dxa"/>
          <w:right w:w="55" w:type="dxa"/>
        </w:tblCellMar>
        <w:tblLook w:val="0000"/>
      </w:tblPr>
      <w:tblGrid>
        <w:gridCol w:w="2268"/>
        <w:gridCol w:w="6096"/>
      </w:tblGrid>
      <w:tr w:rsidR="007F3106" w:rsidTr="006B5EAF">
        <w:tc>
          <w:tcPr>
            <w:tcW w:w="2268" w:type="dxa"/>
            <w:tcBorders>
              <w:top w:val="single" w:sz="1" w:space="0" w:color="000000"/>
              <w:left w:val="single" w:sz="1" w:space="0" w:color="000000"/>
              <w:bottom w:val="single" w:sz="1" w:space="0" w:color="000000"/>
            </w:tcBorders>
          </w:tcPr>
          <w:p w:rsidR="007F3106" w:rsidRDefault="007F3106" w:rsidP="00E02890">
            <w:pPr>
              <w:pStyle w:val="TableContents"/>
              <w:rPr>
                <w:b/>
                <w:bCs/>
              </w:rPr>
            </w:pPr>
            <w:r>
              <w:rPr>
                <w:b/>
                <w:bCs/>
              </w:rPr>
              <w:t>Exception</w:t>
            </w:r>
          </w:p>
        </w:tc>
        <w:tc>
          <w:tcPr>
            <w:tcW w:w="6096" w:type="dxa"/>
            <w:tcBorders>
              <w:top w:val="single" w:sz="1" w:space="0" w:color="000000"/>
              <w:left w:val="single" w:sz="1" w:space="0" w:color="000000"/>
              <w:bottom w:val="single" w:sz="1" w:space="0" w:color="000000"/>
              <w:right w:val="single" w:sz="1" w:space="0" w:color="000000"/>
            </w:tcBorders>
          </w:tcPr>
          <w:p w:rsidR="007F3106" w:rsidRDefault="007F3106" w:rsidP="00E02890">
            <w:pPr>
              <w:pStyle w:val="TableContents"/>
              <w:rPr>
                <w:b/>
                <w:bCs/>
              </w:rPr>
            </w:pPr>
            <w:r>
              <w:rPr>
                <w:b/>
                <w:bCs/>
              </w:rPr>
              <w:t>Description</w:t>
            </w:r>
          </w:p>
        </w:tc>
      </w:tr>
      <w:tr w:rsidR="007F3106" w:rsidTr="006B5EAF">
        <w:tc>
          <w:tcPr>
            <w:tcW w:w="2268" w:type="dxa"/>
            <w:tcBorders>
              <w:left w:val="single" w:sz="1" w:space="0" w:color="000000"/>
              <w:bottom w:val="single" w:sz="1" w:space="0" w:color="000000"/>
            </w:tcBorders>
          </w:tcPr>
          <w:p w:rsidR="007F3106" w:rsidRPr="00FD7E69" w:rsidRDefault="007F3106" w:rsidP="00E02890">
            <w:pPr>
              <w:pStyle w:val="TableContents"/>
              <w:rPr>
                <w:rStyle w:val="HTMLCode"/>
              </w:rPr>
            </w:pPr>
            <w:r w:rsidRPr="00FD7E69">
              <w:rPr>
                <w:rStyle w:val="HTMLCode"/>
              </w:rPr>
              <w:t>MServiceException</w:t>
            </w:r>
          </w:p>
        </w:tc>
        <w:tc>
          <w:tcPr>
            <w:tcW w:w="6096" w:type="dxa"/>
            <w:tcBorders>
              <w:left w:val="single" w:sz="1" w:space="0" w:color="000000"/>
              <w:bottom w:val="single" w:sz="1" w:space="0" w:color="000000"/>
              <w:right w:val="single" w:sz="1" w:space="0" w:color="000000"/>
            </w:tcBorders>
          </w:tcPr>
          <w:p w:rsidR="007F3106" w:rsidRDefault="007F3106" w:rsidP="00E02890">
            <w:pPr>
              <w:pStyle w:val="TableContents"/>
            </w:pPr>
            <w:r>
              <w:t>Thrown when mGw is unable to process request. See exception message for reason.</w:t>
            </w:r>
          </w:p>
        </w:tc>
      </w:tr>
      <w:tr w:rsidR="007F3106" w:rsidTr="006B5EAF">
        <w:tc>
          <w:tcPr>
            <w:tcW w:w="2268" w:type="dxa"/>
            <w:tcBorders>
              <w:left w:val="single" w:sz="1" w:space="0" w:color="000000"/>
              <w:bottom w:val="single" w:sz="1" w:space="0" w:color="000000"/>
            </w:tcBorders>
          </w:tcPr>
          <w:p w:rsidR="007F3106" w:rsidRPr="00FD7E69" w:rsidRDefault="007F3106" w:rsidP="00E02890">
            <w:pPr>
              <w:pStyle w:val="TableContents"/>
              <w:rPr>
                <w:rStyle w:val="HTMLCode"/>
              </w:rPr>
            </w:pPr>
            <w:r w:rsidRPr="00FD7E69">
              <w:rPr>
                <w:rStyle w:val="HTMLCode"/>
              </w:rPr>
              <w:t>MPolicyException</w:t>
            </w:r>
          </w:p>
        </w:tc>
        <w:tc>
          <w:tcPr>
            <w:tcW w:w="6096" w:type="dxa"/>
            <w:tcBorders>
              <w:left w:val="single" w:sz="1" w:space="0" w:color="000000"/>
              <w:bottom w:val="single" w:sz="1" w:space="0" w:color="000000"/>
              <w:right w:val="single" w:sz="1" w:space="0" w:color="000000"/>
            </w:tcBorders>
          </w:tcPr>
          <w:p w:rsidR="007F3106" w:rsidRDefault="007F3106" w:rsidP="00E02890">
            <w:pPr>
              <w:pStyle w:val="TableContents"/>
            </w:pPr>
            <w:r>
              <w:t xml:space="preserve">Thrown when authentication has failed. Check </w:t>
            </w:r>
            <w:r w:rsidR="00CE1961">
              <w:t>username/password</w:t>
            </w:r>
            <w:r>
              <w:t xml:space="preserve"> pair.</w:t>
            </w:r>
          </w:p>
        </w:tc>
      </w:tr>
      <w:tr w:rsidR="007F3106" w:rsidTr="006B5EAF">
        <w:tc>
          <w:tcPr>
            <w:tcW w:w="2268" w:type="dxa"/>
            <w:tcBorders>
              <w:left w:val="single" w:sz="1" w:space="0" w:color="000000"/>
              <w:bottom w:val="single" w:sz="1" w:space="0" w:color="000000"/>
            </w:tcBorders>
          </w:tcPr>
          <w:p w:rsidR="007F3106" w:rsidRPr="00FD7E69" w:rsidRDefault="007F3106" w:rsidP="00E02890">
            <w:pPr>
              <w:pStyle w:val="TableContents"/>
              <w:rPr>
                <w:rStyle w:val="HTMLCode"/>
              </w:rPr>
            </w:pPr>
            <w:r w:rsidRPr="00FD7E69">
              <w:rPr>
                <w:rStyle w:val="HTMLCode"/>
              </w:rPr>
              <w:t>MRemoteException</w:t>
            </w:r>
          </w:p>
        </w:tc>
        <w:tc>
          <w:tcPr>
            <w:tcW w:w="6096" w:type="dxa"/>
            <w:tcBorders>
              <w:left w:val="single" w:sz="1" w:space="0" w:color="000000"/>
              <w:bottom w:val="single" w:sz="1" w:space="0" w:color="000000"/>
              <w:right w:val="single" w:sz="1" w:space="0" w:color="000000"/>
            </w:tcBorders>
          </w:tcPr>
          <w:p w:rsidR="007F3106" w:rsidRDefault="007F3106" w:rsidP="00E02890">
            <w:pPr>
              <w:pStyle w:val="TableContents"/>
            </w:pPr>
            <w:r>
              <w:t>Thrown when remote call to mGw failed (network problem).</w:t>
            </w:r>
          </w:p>
        </w:tc>
      </w:tr>
      <w:tr w:rsidR="007F3106" w:rsidTr="006B5EAF">
        <w:tc>
          <w:tcPr>
            <w:tcW w:w="2268" w:type="dxa"/>
            <w:tcBorders>
              <w:top w:val="single" w:sz="4" w:space="0" w:color="auto"/>
              <w:left w:val="single" w:sz="1" w:space="0" w:color="000000"/>
              <w:bottom w:val="single" w:sz="1" w:space="0" w:color="000000"/>
            </w:tcBorders>
          </w:tcPr>
          <w:p w:rsidR="007F3106" w:rsidRPr="00FD7E69" w:rsidRDefault="007F3106" w:rsidP="00E02890">
            <w:pPr>
              <w:pStyle w:val="TableContents"/>
              <w:rPr>
                <w:rStyle w:val="HTMLCode"/>
              </w:rPr>
            </w:pPr>
            <w:r w:rsidRPr="00FD7E69">
              <w:rPr>
                <w:rStyle w:val="HTMLCode"/>
              </w:rPr>
              <w:t>GatewayException</w:t>
            </w:r>
          </w:p>
        </w:tc>
        <w:tc>
          <w:tcPr>
            <w:tcW w:w="6096" w:type="dxa"/>
            <w:tcBorders>
              <w:top w:val="single" w:sz="4" w:space="0" w:color="auto"/>
              <w:left w:val="single" w:sz="1" w:space="0" w:color="000000"/>
              <w:bottom w:val="single" w:sz="1" w:space="0" w:color="000000"/>
              <w:right w:val="single" w:sz="1" w:space="0" w:color="000000"/>
            </w:tcBorders>
          </w:tcPr>
          <w:p w:rsidR="007F3106" w:rsidRDefault="007F3106" w:rsidP="00E02890">
            <w:pPr>
              <w:pStyle w:val="TableContents"/>
            </w:pPr>
            <w:r>
              <w:t>Generic root exception.</w:t>
            </w:r>
          </w:p>
        </w:tc>
      </w:tr>
    </w:tbl>
    <w:p w:rsidR="007F3106" w:rsidRDefault="007F3106" w:rsidP="007F3106">
      <w:pPr>
        <w:pStyle w:val="Heading1"/>
      </w:pPr>
      <w:bookmarkStart w:id="35" w:name="_Toc252285838"/>
      <w:r>
        <w:t>Logging</w:t>
      </w:r>
      <w:bookmarkEnd w:id="35"/>
    </w:p>
    <w:p w:rsidR="007F3106" w:rsidRDefault="007F3106" w:rsidP="0058155C">
      <w:pPr>
        <w:pStyle w:val="Body0"/>
        <w:rPr>
          <w:lang w:eastAsia="hr-HR"/>
        </w:rPr>
      </w:pPr>
      <w:r>
        <w:t xml:space="preserve">Logging library used is Microsoft Logging Application Block (part of Microsoft Enterprise library 2006). Logging configuration must be present in your application configuration file. Logging configuration can be easily done with Enterprise Library Configuration utility that comes with Enterprise Library 3.1 installation. </w:t>
      </w:r>
      <w:r>
        <w:rPr>
          <w:highlight w:val="white"/>
          <w:lang w:eastAsia="hr-HR"/>
        </w:rPr>
        <w:t xml:space="preserve">See </w:t>
      </w:r>
      <w:r w:rsidRPr="0048220C">
        <w:rPr>
          <w:rStyle w:val="HTMLCode"/>
        </w:rPr>
        <w:t>MGWClientSDKSample</w:t>
      </w:r>
      <w:r>
        <w:rPr>
          <w:highlight w:val="white"/>
          <w:lang w:eastAsia="hr-HR"/>
        </w:rPr>
        <w:t xml:space="preserve"> sample application and its configuration file for </w:t>
      </w:r>
      <w:r>
        <w:rPr>
          <w:lang w:eastAsia="hr-HR"/>
        </w:rPr>
        <w:t>sample configuration.</w:t>
      </w:r>
    </w:p>
    <w:p w:rsidR="007F3106" w:rsidRDefault="007F3106" w:rsidP="0058155C">
      <w:pPr>
        <w:pStyle w:val="Body0"/>
        <w:rPr>
          <w:lang w:eastAsia="hr-HR"/>
        </w:rPr>
      </w:pPr>
      <w:r>
        <w:rPr>
          <w:lang w:eastAsia="hr-HR"/>
        </w:rPr>
        <w:t xml:space="preserve">Possible logging categories are: </w:t>
      </w:r>
      <w:r w:rsidRPr="0048220C">
        <w:rPr>
          <w:rStyle w:val="HTMLCode"/>
        </w:rPr>
        <w:t>Trace</w:t>
      </w:r>
      <w:r>
        <w:rPr>
          <w:lang w:eastAsia="hr-HR"/>
        </w:rPr>
        <w:t xml:space="preserve">, </w:t>
      </w:r>
      <w:r w:rsidRPr="0048220C">
        <w:rPr>
          <w:rStyle w:val="HTMLCode"/>
        </w:rPr>
        <w:t>Information</w:t>
      </w:r>
      <w:r>
        <w:rPr>
          <w:lang w:eastAsia="hr-HR"/>
        </w:rPr>
        <w:t xml:space="preserve">, </w:t>
      </w:r>
      <w:r w:rsidRPr="0048220C">
        <w:rPr>
          <w:rStyle w:val="HTMLCode"/>
        </w:rPr>
        <w:t>Error</w:t>
      </w:r>
      <w:r>
        <w:rPr>
          <w:lang w:eastAsia="hr-HR"/>
        </w:rPr>
        <w:t xml:space="preserve">, </w:t>
      </w:r>
      <w:r w:rsidRPr="0048220C">
        <w:rPr>
          <w:rStyle w:val="HTMLCode"/>
        </w:rPr>
        <w:t>Exception</w:t>
      </w:r>
      <w:r>
        <w:rPr>
          <w:lang w:eastAsia="hr-HR"/>
        </w:rPr>
        <w:t>.</w:t>
      </w:r>
    </w:p>
    <w:p w:rsidR="007F3106" w:rsidRDefault="007F3106" w:rsidP="0058155C">
      <w:pPr>
        <w:pStyle w:val="Body0"/>
      </w:pPr>
      <w:r>
        <w:t xml:space="preserve">We recommend monitoring of </w:t>
      </w:r>
      <w:r w:rsidRPr="0048220C">
        <w:rPr>
          <w:rStyle w:val="HTMLCode"/>
        </w:rPr>
        <w:t>Information</w:t>
      </w:r>
      <w:r>
        <w:t xml:space="preserve">, </w:t>
      </w:r>
      <w:r w:rsidRPr="0048220C">
        <w:rPr>
          <w:rStyle w:val="HTMLCode"/>
        </w:rPr>
        <w:t>Error</w:t>
      </w:r>
      <w:r>
        <w:t xml:space="preserve"> and </w:t>
      </w:r>
      <w:r w:rsidRPr="0048220C">
        <w:rPr>
          <w:rStyle w:val="HTMLCode"/>
        </w:rPr>
        <w:t>Exception</w:t>
      </w:r>
      <w:r>
        <w:t xml:space="preserve"> categories since library was tested thoroughly and there is no need for you to test it again</w:t>
      </w:r>
    </w:p>
    <w:p w:rsidR="007F3106" w:rsidRPr="007514E0" w:rsidRDefault="007F3106" w:rsidP="0058155C">
      <w:pPr>
        <w:pStyle w:val="Note"/>
      </w:pPr>
      <w:r w:rsidRPr="007514E0">
        <w:t>NOTE: If updating to version 1.0.5 or later from previous versions, application’s configuration file must be changed. In version 1.0.5 new version of Microsoft Enterprise Library is introduced (version 3.1 Strong-Name signed). Every element that contains reference to an older version of Microsoft Enterprise Library must be updated to reference newer version, with correct PublicKeyToken Attribute. For example element:</w:t>
      </w:r>
    </w:p>
    <w:p w:rsidR="007F3106" w:rsidRPr="0058155C" w:rsidRDefault="007F3106" w:rsidP="0058155C">
      <w:pPr>
        <w:pStyle w:val="Source"/>
        <w:rPr>
          <w:kern w:val="0"/>
          <w:lang w:eastAsia="zh-CN" w:bidi="ar-SA"/>
        </w:rPr>
      </w:pPr>
      <w:r w:rsidRPr="0058155C">
        <w:rPr>
          <w:kern w:val="0"/>
          <w:lang w:eastAsia="zh-CN" w:bidi="ar-SA"/>
        </w:rPr>
        <w:t xml:space="preserve">&lt;section name="loggingConfiguration" </w:t>
      </w:r>
      <w:r w:rsidR="0058155C">
        <w:rPr>
          <w:kern w:val="0"/>
          <w:lang w:eastAsia="zh-CN" w:bidi="ar-SA"/>
        </w:rPr>
        <w:tab/>
      </w:r>
      <w:r w:rsidRPr="0058155C">
        <w:rPr>
          <w:kern w:val="0"/>
          <w:lang w:eastAsia="zh-CN" w:bidi="ar-SA"/>
        </w:rPr>
        <w:t>type="Microsoft.Practices.EnterpriseLibrary.Logging.</w:t>
      </w:r>
      <w:r w:rsidR="006B5EAF">
        <w:rPr>
          <w:kern w:val="0"/>
          <w:lang w:eastAsia="zh-CN" w:bidi="ar-SA"/>
        </w:rPr>
        <w:br/>
      </w:r>
      <w:r w:rsidR="006B5EAF">
        <w:rPr>
          <w:kern w:val="0"/>
          <w:lang w:eastAsia="zh-CN" w:bidi="ar-SA"/>
        </w:rPr>
        <w:tab/>
      </w:r>
      <w:r w:rsidRPr="0058155C">
        <w:rPr>
          <w:kern w:val="0"/>
          <w:lang w:eastAsia="zh-CN" w:bidi="ar-SA"/>
        </w:rPr>
        <w:t>Configuration.LoggingSettings,</w:t>
      </w:r>
      <w:r w:rsidR="0035796B">
        <w:rPr>
          <w:kern w:val="0"/>
          <w:lang w:eastAsia="zh-CN" w:bidi="ar-SA"/>
        </w:rPr>
        <w:t>Microsoft</w:t>
      </w:r>
      <w:r w:rsidRPr="0058155C">
        <w:rPr>
          <w:kern w:val="0"/>
          <w:lang w:eastAsia="zh-CN" w:bidi="ar-SA"/>
        </w:rPr>
        <w:t>.Practices.</w:t>
      </w:r>
      <w:r w:rsidR="0035796B">
        <w:rPr>
          <w:kern w:val="0"/>
          <w:lang w:eastAsia="zh-CN" w:bidi="ar-SA"/>
        </w:rPr>
        <w:br/>
      </w:r>
      <w:r w:rsidR="0035796B">
        <w:rPr>
          <w:kern w:val="0"/>
          <w:lang w:eastAsia="zh-CN" w:bidi="ar-SA"/>
        </w:rPr>
        <w:tab/>
      </w:r>
      <w:r w:rsidRPr="0058155C">
        <w:rPr>
          <w:kern w:val="0"/>
          <w:lang w:eastAsia="zh-CN" w:bidi="ar-SA"/>
        </w:rPr>
        <w:t>EnterpriseLibrary.Logging,</w:t>
      </w:r>
      <w:r w:rsidR="006B5EAF">
        <w:rPr>
          <w:kern w:val="0"/>
          <w:lang w:eastAsia="zh-CN" w:bidi="ar-SA"/>
        </w:rPr>
        <w:t xml:space="preserve"> </w:t>
      </w:r>
      <w:r w:rsidR="0058155C">
        <w:rPr>
          <w:kern w:val="0"/>
          <w:lang w:eastAsia="zh-CN" w:bidi="ar-SA"/>
        </w:rPr>
        <w:t>V</w:t>
      </w:r>
      <w:r w:rsidRPr="0058155C">
        <w:rPr>
          <w:kern w:val="0"/>
          <w:lang w:eastAsia="zh-CN" w:bidi="ar-SA"/>
        </w:rPr>
        <w:t xml:space="preserve">ersion=2.0.0.0, Culture=neutral, </w:t>
      </w:r>
      <w:r w:rsidR="0035796B">
        <w:rPr>
          <w:kern w:val="0"/>
          <w:lang w:eastAsia="zh-CN" w:bidi="ar-SA"/>
        </w:rPr>
        <w:tab/>
      </w:r>
      <w:r w:rsidRPr="0058155C">
        <w:rPr>
          <w:kern w:val="0"/>
          <w:lang w:eastAsia="zh-CN" w:bidi="ar-SA"/>
        </w:rPr>
        <w:t>PublicKeyToken=null" /&gt;</w:t>
      </w:r>
    </w:p>
    <w:p w:rsidR="007F3106" w:rsidRPr="007514E0" w:rsidRDefault="007F3106" w:rsidP="0058155C">
      <w:pPr>
        <w:pStyle w:val="Note"/>
      </w:pPr>
      <w:proofErr w:type="gramStart"/>
      <w:r w:rsidRPr="007514E0">
        <w:t>must</w:t>
      </w:r>
      <w:proofErr w:type="gramEnd"/>
      <w:r w:rsidRPr="007514E0">
        <w:t xml:space="preserve"> be changed to:</w:t>
      </w:r>
    </w:p>
    <w:p w:rsidR="007F3106" w:rsidRPr="0058155C" w:rsidRDefault="007F3106" w:rsidP="0058155C">
      <w:pPr>
        <w:pStyle w:val="Source"/>
        <w:rPr>
          <w:kern w:val="0"/>
          <w:lang w:eastAsia="zh-CN" w:bidi="ar-SA"/>
        </w:rPr>
      </w:pPr>
      <w:r w:rsidRPr="0058155C">
        <w:rPr>
          <w:kern w:val="0"/>
          <w:lang w:eastAsia="zh-CN" w:bidi="ar-SA"/>
        </w:rPr>
        <w:t xml:space="preserve">&lt;section name="loggingConfiguration" </w:t>
      </w:r>
      <w:r w:rsidR="0058155C">
        <w:rPr>
          <w:kern w:val="0"/>
          <w:lang w:eastAsia="zh-CN" w:bidi="ar-SA"/>
        </w:rPr>
        <w:tab/>
      </w:r>
      <w:r w:rsidRPr="0058155C">
        <w:rPr>
          <w:kern w:val="0"/>
          <w:lang w:eastAsia="zh-CN" w:bidi="ar-SA"/>
        </w:rPr>
        <w:t>type="Microsoft.Practices.EnterpriseLibrary.Logging.</w:t>
      </w:r>
      <w:r w:rsidR="006B5EAF">
        <w:rPr>
          <w:kern w:val="0"/>
          <w:lang w:eastAsia="zh-CN" w:bidi="ar-SA"/>
        </w:rPr>
        <w:br/>
      </w:r>
      <w:r w:rsidR="006B5EAF">
        <w:rPr>
          <w:kern w:val="0"/>
          <w:lang w:eastAsia="zh-CN" w:bidi="ar-SA"/>
        </w:rPr>
        <w:tab/>
      </w:r>
      <w:r w:rsidRPr="0058155C">
        <w:rPr>
          <w:kern w:val="0"/>
          <w:lang w:eastAsia="zh-CN" w:bidi="ar-SA"/>
        </w:rPr>
        <w:t>Configuration.LoggingSettings,</w:t>
      </w:r>
      <w:r w:rsidR="006B5EAF">
        <w:rPr>
          <w:kern w:val="0"/>
          <w:lang w:eastAsia="zh-CN" w:bidi="ar-SA"/>
        </w:rPr>
        <w:t xml:space="preserve"> </w:t>
      </w:r>
      <w:r w:rsidRPr="0058155C">
        <w:rPr>
          <w:kern w:val="0"/>
          <w:lang w:eastAsia="zh-CN" w:bidi="ar-SA"/>
        </w:rPr>
        <w:t>Microsoft.Practices.</w:t>
      </w:r>
      <w:r w:rsidR="006B5EAF">
        <w:rPr>
          <w:kern w:val="0"/>
          <w:lang w:eastAsia="zh-CN" w:bidi="ar-SA"/>
        </w:rPr>
        <w:br/>
      </w:r>
      <w:r w:rsidR="006B5EAF">
        <w:rPr>
          <w:kern w:val="0"/>
          <w:lang w:eastAsia="zh-CN" w:bidi="ar-SA"/>
        </w:rPr>
        <w:tab/>
      </w:r>
      <w:r w:rsidRPr="0058155C">
        <w:rPr>
          <w:kern w:val="0"/>
          <w:lang w:eastAsia="zh-CN" w:bidi="ar-SA"/>
        </w:rPr>
        <w:t xml:space="preserve">EnterpriseLibrary.Logging, Version=3.1.0.0, Culture=neutral, </w:t>
      </w:r>
      <w:r w:rsidR="006B5EAF">
        <w:rPr>
          <w:kern w:val="0"/>
          <w:lang w:eastAsia="zh-CN" w:bidi="ar-SA"/>
        </w:rPr>
        <w:br/>
      </w:r>
      <w:r w:rsidR="006B5EAF">
        <w:rPr>
          <w:kern w:val="0"/>
          <w:lang w:eastAsia="zh-CN" w:bidi="ar-SA"/>
        </w:rPr>
        <w:tab/>
        <w:t>P</w:t>
      </w:r>
      <w:r w:rsidRPr="0058155C">
        <w:rPr>
          <w:kern w:val="0"/>
          <w:lang w:eastAsia="zh-CN" w:bidi="ar-SA"/>
        </w:rPr>
        <w:t>ublicKeyToken=f778b8875de17c4b" /&gt;</w:t>
      </w:r>
    </w:p>
    <w:p w:rsidR="007F3106" w:rsidRDefault="007F3106" w:rsidP="007F3106">
      <w:pPr>
        <w:pStyle w:val="BodyText"/>
        <w:rPr>
          <w:rFonts w:ascii="Courier New" w:eastAsia="SimSun" w:hAnsi="Courier New" w:cs="Courier New"/>
          <w:noProof/>
          <w:color w:val="0000FF"/>
          <w:kern w:val="0"/>
          <w:sz w:val="16"/>
          <w:szCs w:val="16"/>
          <w:lang w:eastAsia="zh-CN" w:bidi="ar-SA"/>
        </w:rPr>
      </w:pPr>
    </w:p>
    <w:p w:rsidR="007F3106" w:rsidRDefault="007F3106" w:rsidP="007F3106">
      <w:pPr>
        <w:pStyle w:val="Heading1"/>
        <w:rPr>
          <w:noProof/>
          <w:lang w:eastAsia="zh-CN"/>
        </w:rPr>
      </w:pPr>
      <w:bookmarkStart w:id="36" w:name="_Toc252285839"/>
      <w:r>
        <w:rPr>
          <w:noProof/>
          <w:lang w:eastAsia="zh-CN"/>
        </w:rPr>
        <w:lastRenderedPageBreak/>
        <w:t>Adding m</w:t>
      </w:r>
      <w:r w:rsidR="007228B5">
        <w:rPr>
          <w:noProof/>
          <w:lang w:eastAsia="zh-CN"/>
        </w:rPr>
        <w:t>G</w:t>
      </w:r>
      <w:r>
        <w:rPr>
          <w:noProof/>
          <w:lang w:eastAsia="zh-CN"/>
        </w:rPr>
        <w:t xml:space="preserve">w </w:t>
      </w:r>
      <w:r w:rsidR="007228B5">
        <w:rPr>
          <w:noProof/>
          <w:lang w:eastAsia="zh-CN"/>
        </w:rPr>
        <w:t>C</w:t>
      </w:r>
      <w:r>
        <w:rPr>
          <w:noProof/>
          <w:lang w:eastAsia="zh-CN"/>
        </w:rPr>
        <w:t xml:space="preserve">lient </w:t>
      </w:r>
      <w:r w:rsidR="007228B5">
        <w:rPr>
          <w:noProof/>
          <w:lang w:eastAsia="zh-CN"/>
        </w:rPr>
        <w:t>A</w:t>
      </w:r>
      <w:r>
        <w:rPr>
          <w:noProof/>
          <w:lang w:eastAsia="zh-CN"/>
        </w:rPr>
        <w:t xml:space="preserve">ssemblies </w:t>
      </w:r>
      <w:r w:rsidR="007228B5">
        <w:rPr>
          <w:noProof/>
          <w:lang w:eastAsia="zh-CN"/>
        </w:rPr>
        <w:t>F</w:t>
      </w:r>
      <w:r>
        <w:rPr>
          <w:noProof/>
          <w:lang w:eastAsia="zh-CN"/>
        </w:rPr>
        <w:t xml:space="preserve">rom </w:t>
      </w:r>
      <w:r w:rsidR="007228B5">
        <w:rPr>
          <w:noProof/>
          <w:lang w:eastAsia="zh-CN"/>
        </w:rPr>
        <w:t>GAC</w:t>
      </w:r>
      <w:r>
        <w:rPr>
          <w:noProof/>
          <w:lang w:eastAsia="zh-CN"/>
        </w:rPr>
        <w:t xml:space="preserve"> (</w:t>
      </w:r>
      <w:r w:rsidR="007228B5">
        <w:rPr>
          <w:noProof/>
          <w:lang w:eastAsia="zh-CN"/>
        </w:rPr>
        <w:t>G</w:t>
      </w:r>
      <w:r>
        <w:rPr>
          <w:noProof/>
          <w:lang w:eastAsia="zh-CN"/>
        </w:rPr>
        <w:t xml:space="preserve">lobal </w:t>
      </w:r>
      <w:r w:rsidR="007228B5">
        <w:rPr>
          <w:noProof/>
          <w:lang w:eastAsia="zh-CN"/>
        </w:rPr>
        <w:t>A</w:t>
      </w:r>
      <w:r>
        <w:rPr>
          <w:noProof/>
          <w:lang w:eastAsia="zh-CN"/>
        </w:rPr>
        <w:t xml:space="preserve">ssembly </w:t>
      </w:r>
      <w:r w:rsidR="007228B5">
        <w:rPr>
          <w:noProof/>
          <w:lang w:eastAsia="zh-CN"/>
        </w:rPr>
        <w:t>C</w:t>
      </w:r>
      <w:r>
        <w:rPr>
          <w:noProof/>
          <w:lang w:eastAsia="zh-CN"/>
        </w:rPr>
        <w:t>ache)</w:t>
      </w:r>
      <w:bookmarkEnd w:id="36"/>
    </w:p>
    <w:p w:rsidR="007F3106" w:rsidRDefault="007F3106" w:rsidP="0058155C">
      <w:pPr>
        <w:pStyle w:val="Body0"/>
      </w:pPr>
      <w:r>
        <w:t>From version 1.0.5 mGw2 client is Strong-Name signed so it is possible to use client assemblies from GAC.</w:t>
      </w:r>
    </w:p>
    <w:p w:rsidR="007F3106" w:rsidRDefault="007F3106" w:rsidP="0058155C">
      <w:pPr>
        <w:pStyle w:val="Body0"/>
      </w:pPr>
      <w:r>
        <w:t>In order to insert mGw2 client assemblies into GAC, following steps must be performed:</w:t>
      </w:r>
    </w:p>
    <w:p w:rsidR="007F3106" w:rsidRDefault="007F3106" w:rsidP="0058155C">
      <w:pPr>
        <w:pStyle w:val="Body0"/>
        <w:numPr>
          <w:ilvl w:val="0"/>
          <w:numId w:val="25"/>
        </w:numPr>
      </w:pPr>
      <w:r>
        <w:t xml:space="preserve">go to mGw2 client bin directory </w:t>
      </w:r>
    </w:p>
    <w:p w:rsidR="007F3106" w:rsidRDefault="007F3106" w:rsidP="0058155C">
      <w:pPr>
        <w:pStyle w:val="Body0"/>
        <w:numPr>
          <w:ilvl w:val="0"/>
          <w:numId w:val="25"/>
        </w:numPr>
      </w:pPr>
      <w:r>
        <w:t>foreach assembly in bin folder perform following command:</w:t>
      </w:r>
    </w:p>
    <w:p w:rsidR="007F3106" w:rsidRDefault="007F3106" w:rsidP="0058155C">
      <w:pPr>
        <w:pStyle w:val="Source"/>
        <w:rPr>
          <w:kern w:val="0"/>
        </w:rPr>
      </w:pPr>
      <w:r>
        <w:rPr>
          <w:kern w:val="0"/>
        </w:rPr>
        <w:t>gacutil /i &lt;assemblyName&gt;</w:t>
      </w:r>
    </w:p>
    <w:p w:rsidR="007F3106" w:rsidRDefault="007228B5" w:rsidP="007F3106">
      <w:pPr>
        <w:pStyle w:val="Heading1"/>
      </w:pPr>
      <w:bookmarkStart w:id="37" w:name="_Toc252285840"/>
      <w:r>
        <w:t>Additional N</w:t>
      </w:r>
      <w:r w:rsidR="007F3106">
        <w:t>otes</w:t>
      </w:r>
      <w:bookmarkEnd w:id="37"/>
    </w:p>
    <w:p w:rsidR="007F3106" w:rsidRDefault="007F3106" w:rsidP="0058155C">
      <w:pPr>
        <w:pStyle w:val="Body0"/>
      </w:pPr>
      <w:r>
        <w:t>In library distribution you can find working samples that covers common usage of library. Please read README files in samples directory for instructions on how to use samples.</w:t>
      </w:r>
    </w:p>
    <w:p w:rsidR="0004668B" w:rsidRDefault="0004668B"/>
    <w:sectPr w:rsidR="0004668B" w:rsidSect="006B5EAF">
      <w:footnotePr>
        <w:pos w:val="beneathText"/>
      </w:footnotePr>
      <w:pgSz w:w="11907" w:h="16839" w:code="9"/>
      <w:pgMar w:top="1134" w:right="1758" w:bottom="1134" w:left="1764" w:header="720" w:footer="720" w:gutter="0"/>
      <w:cols w:space="720"/>
      <w:formProt w:val="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tarSymbol">
    <w:altName w:val="Times New Roman"/>
    <w:charset w:val="00"/>
    <w:family w:val="auto"/>
    <w:pitch w:val="default"/>
    <w:sig w:usb0="00000000" w:usb1="00000000" w:usb2="00000000" w:usb3="00000000" w:csb0="00000000"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MS Reference Sans Serif">
    <w:panose1 w:val="020B0604030504040204"/>
    <w:charset w:val="00"/>
    <w:family w:val="swiss"/>
    <w:pitch w:val="variable"/>
    <w:sig w:usb0="20000287" w:usb1="00000000" w:usb2="00000000" w:usb3="00000000" w:csb0="0000019F" w:csb1="00000000"/>
  </w:font>
  <w:font w:name="Times">
    <w:panose1 w:val="02020603050405020304"/>
    <w:charset w:val="00"/>
    <w:family w:val="roman"/>
    <w:pitch w:val="variable"/>
    <w:sig w:usb0="20002A87" w:usb1="80000000" w:usb2="00000008" w:usb3="00000000" w:csb0="000001FF" w:csb1="00000000"/>
  </w:font>
  <w:font w:name="DejaVu Sans">
    <w:panose1 w:val="020B0603030804020204"/>
    <w:charset w:val="00"/>
    <w:family w:val="swiss"/>
    <w:pitch w:val="variable"/>
    <w:sig w:usb0="E7002EFF" w:usb1="D200FDFF" w:usb2="0A046029"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DejaVu Sans Mono">
    <w:panose1 w:val="020B0609030804020204"/>
    <w:charset w:val="00"/>
    <w:family w:val="modern"/>
    <w:pitch w:val="fixed"/>
    <w:sig w:usb0="E60022FF" w:usb1="D200F9FB" w:usb2="02000028" w:usb3="00000000" w:csb0="000001DF" w:csb1="00000000"/>
  </w:font>
  <w:font w:name="Helvetica">
    <w:panose1 w:val="020B0604020202020204"/>
    <w:charset w:val="00"/>
    <w:family w:val="swiss"/>
    <w:pitch w:val="variable"/>
    <w:sig w:usb0="20002A87" w:usb1="80000000" w:usb2="00000008" w:usb3="00000000" w:csb0="000001FF" w:csb1="00000000"/>
  </w:font>
  <w:font w:name="Monospace">
    <w:altName w:val="Courier New"/>
    <w:charset w:val="00"/>
    <w:family w:val="auto"/>
    <w:pitch w:val="fixed"/>
    <w:sig w:usb0="00000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multilevel"/>
    <w:tmpl w:val="00000002"/>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2">
    <w:nsid w:val="00000003"/>
    <w:multiLevelType w:val="multilevel"/>
    <w:tmpl w:val="00000003"/>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3">
    <w:nsid w:val="00000004"/>
    <w:multiLevelType w:val="multilevel"/>
    <w:tmpl w:val="00000004"/>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4">
    <w:nsid w:val="00000005"/>
    <w:multiLevelType w:val="multilevel"/>
    <w:tmpl w:val="00000005"/>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5">
    <w:nsid w:val="00000006"/>
    <w:multiLevelType w:val="multilevel"/>
    <w:tmpl w:val="00000006"/>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6">
    <w:nsid w:val="00000007"/>
    <w:multiLevelType w:val="multilevel"/>
    <w:tmpl w:val="00000007"/>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7">
    <w:nsid w:val="00000008"/>
    <w:multiLevelType w:val="multilevel"/>
    <w:tmpl w:val="00000008"/>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8">
    <w:nsid w:val="06773EAF"/>
    <w:multiLevelType w:val="hybridMultilevel"/>
    <w:tmpl w:val="F2707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D1534B"/>
    <w:multiLevelType w:val="hybridMultilevel"/>
    <w:tmpl w:val="01EE8A5A"/>
    <w:lvl w:ilvl="0" w:tplc="041A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604320E"/>
    <w:multiLevelType w:val="multilevel"/>
    <w:tmpl w:val="53623142"/>
    <w:lvl w:ilvl="0">
      <w:start w:val="1"/>
      <w:numFmt w:val="decimal"/>
      <w:pStyle w:val="Heading1"/>
      <w:lvlText w:val="%1"/>
      <w:lvlJc w:val="left"/>
      <w:pPr>
        <w:ind w:left="432" w:hanging="432"/>
      </w:pPr>
      <w:rPr>
        <w:rFonts w:ascii="MS Reference Sans Serif" w:hAnsi="MS Reference Sans Serif" w:hint="default"/>
        <w:sz w:val="24"/>
        <w:szCs w:val="24"/>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nsid w:val="327440F2"/>
    <w:multiLevelType w:val="hybridMultilevel"/>
    <w:tmpl w:val="8FAE78AA"/>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2">
    <w:nsid w:val="38D50B7A"/>
    <w:multiLevelType w:val="hybridMultilevel"/>
    <w:tmpl w:val="5BCAC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FD93B5E"/>
    <w:multiLevelType w:val="hybridMultilevel"/>
    <w:tmpl w:val="BE6EF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8FE0A8F"/>
    <w:multiLevelType w:val="hybridMultilevel"/>
    <w:tmpl w:val="BF407C20"/>
    <w:lvl w:ilvl="0" w:tplc="041A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9E854CD"/>
    <w:multiLevelType w:val="hybridMultilevel"/>
    <w:tmpl w:val="8ABA8C56"/>
    <w:lvl w:ilvl="0" w:tplc="041A0017">
      <w:start w:val="1"/>
      <w:numFmt w:val="lowerLetter"/>
      <w:lvlText w:val="%1)"/>
      <w:lvlJc w:val="left"/>
      <w:pPr>
        <w:tabs>
          <w:tab w:val="num" w:pos="360"/>
        </w:tabs>
        <w:ind w:left="360" w:hanging="360"/>
      </w:pPr>
      <w:rPr>
        <w:rFonts w:hint="default"/>
      </w:rPr>
    </w:lvl>
    <w:lvl w:ilvl="1" w:tplc="041A0001">
      <w:start w:val="1"/>
      <w:numFmt w:val="bullet"/>
      <w:lvlText w:val=""/>
      <w:lvlJc w:val="left"/>
      <w:pPr>
        <w:tabs>
          <w:tab w:val="num" w:pos="1080"/>
        </w:tabs>
        <w:ind w:left="1080" w:hanging="360"/>
      </w:pPr>
      <w:rPr>
        <w:rFonts w:ascii="Symbol" w:hAnsi="Symbol" w:hint="default"/>
      </w:rPr>
    </w:lvl>
    <w:lvl w:ilvl="2" w:tplc="041A001B" w:tentative="1">
      <w:start w:val="1"/>
      <w:numFmt w:val="lowerRoman"/>
      <w:lvlText w:val="%3."/>
      <w:lvlJc w:val="right"/>
      <w:pPr>
        <w:tabs>
          <w:tab w:val="num" w:pos="1800"/>
        </w:tabs>
        <w:ind w:left="1800" w:hanging="180"/>
      </w:pPr>
    </w:lvl>
    <w:lvl w:ilvl="3" w:tplc="041A000F" w:tentative="1">
      <w:start w:val="1"/>
      <w:numFmt w:val="decimal"/>
      <w:lvlText w:val="%4."/>
      <w:lvlJc w:val="left"/>
      <w:pPr>
        <w:tabs>
          <w:tab w:val="num" w:pos="2520"/>
        </w:tabs>
        <w:ind w:left="2520" w:hanging="360"/>
      </w:pPr>
    </w:lvl>
    <w:lvl w:ilvl="4" w:tplc="041A0019" w:tentative="1">
      <w:start w:val="1"/>
      <w:numFmt w:val="lowerLetter"/>
      <w:lvlText w:val="%5."/>
      <w:lvlJc w:val="left"/>
      <w:pPr>
        <w:tabs>
          <w:tab w:val="num" w:pos="3240"/>
        </w:tabs>
        <w:ind w:left="3240" w:hanging="360"/>
      </w:pPr>
    </w:lvl>
    <w:lvl w:ilvl="5" w:tplc="041A001B" w:tentative="1">
      <w:start w:val="1"/>
      <w:numFmt w:val="lowerRoman"/>
      <w:lvlText w:val="%6."/>
      <w:lvlJc w:val="right"/>
      <w:pPr>
        <w:tabs>
          <w:tab w:val="num" w:pos="3960"/>
        </w:tabs>
        <w:ind w:left="3960" w:hanging="180"/>
      </w:pPr>
    </w:lvl>
    <w:lvl w:ilvl="6" w:tplc="041A000F" w:tentative="1">
      <w:start w:val="1"/>
      <w:numFmt w:val="decimal"/>
      <w:lvlText w:val="%7."/>
      <w:lvlJc w:val="left"/>
      <w:pPr>
        <w:tabs>
          <w:tab w:val="num" w:pos="4680"/>
        </w:tabs>
        <w:ind w:left="4680" w:hanging="360"/>
      </w:pPr>
    </w:lvl>
    <w:lvl w:ilvl="7" w:tplc="041A0019" w:tentative="1">
      <w:start w:val="1"/>
      <w:numFmt w:val="lowerLetter"/>
      <w:lvlText w:val="%8."/>
      <w:lvlJc w:val="left"/>
      <w:pPr>
        <w:tabs>
          <w:tab w:val="num" w:pos="5400"/>
        </w:tabs>
        <w:ind w:left="5400" w:hanging="360"/>
      </w:pPr>
    </w:lvl>
    <w:lvl w:ilvl="8" w:tplc="041A001B" w:tentative="1">
      <w:start w:val="1"/>
      <w:numFmt w:val="lowerRoman"/>
      <w:lvlText w:val="%9."/>
      <w:lvlJc w:val="right"/>
      <w:pPr>
        <w:tabs>
          <w:tab w:val="num" w:pos="6120"/>
        </w:tabs>
        <w:ind w:left="6120" w:hanging="180"/>
      </w:pPr>
    </w:lvl>
  </w:abstractNum>
  <w:abstractNum w:abstractNumId="16">
    <w:nsid w:val="6D6468AE"/>
    <w:multiLevelType w:val="hybridMultilevel"/>
    <w:tmpl w:val="B49AF97A"/>
    <w:lvl w:ilvl="0" w:tplc="041A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11"/>
  </w:num>
  <w:num w:numId="10">
    <w:abstractNumId w:val="15"/>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8"/>
  </w:num>
  <w:num w:numId="21">
    <w:abstractNumId w:val="13"/>
  </w:num>
  <w:num w:numId="22">
    <w:abstractNumId w:val="12"/>
  </w:num>
  <w:num w:numId="23">
    <w:abstractNumId w:val="14"/>
  </w:num>
  <w:num w:numId="24">
    <w:abstractNumId w:val="16"/>
  </w:num>
  <w:num w:numId="2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drawingGridHorizontalSpacing w:val="120"/>
  <w:displayHorizontalDrawingGridEvery w:val="2"/>
  <w:characterSpacingControl w:val="doNotCompress"/>
  <w:footnotePr>
    <w:pos w:val="beneathText"/>
  </w:footnotePr>
  <w:compat/>
  <w:rsids>
    <w:rsidRoot w:val="007F3106"/>
    <w:rsid w:val="0004668B"/>
    <w:rsid w:val="002551F5"/>
    <w:rsid w:val="002B0893"/>
    <w:rsid w:val="0035796B"/>
    <w:rsid w:val="003B00A1"/>
    <w:rsid w:val="0048220C"/>
    <w:rsid w:val="00540502"/>
    <w:rsid w:val="0058155C"/>
    <w:rsid w:val="006B5EAF"/>
    <w:rsid w:val="006D698F"/>
    <w:rsid w:val="006F5769"/>
    <w:rsid w:val="007228B5"/>
    <w:rsid w:val="007F3106"/>
    <w:rsid w:val="00C12DA5"/>
    <w:rsid w:val="00CE1961"/>
    <w:rsid w:val="00D36262"/>
    <w:rsid w:val="00E02890"/>
    <w:rsid w:val="00EC40A4"/>
    <w:rsid w:val="00FD7E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DejaVu Sans" w:hAnsi="Times" w:cs="Tahoma"/>
        <w:kern w:val="3"/>
        <w:sz w:val="24"/>
        <w:szCs w:val="24"/>
        <w:lang w:val="en-US" w:eastAsia="en-US" w:bidi="en-US"/>
      </w:rPr>
    </w:rPrDefault>
    <w:pPrDefault>
      <w:pPr>
        <w:widowControl w:val="0"/>
        <w:suppressAutoHyphens/>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Code"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3106"/>
  </w:style>
  <w:style w:type="paragraph" w:styleId="Heading1">
    <w:name w:val="heading 1"/>
    <w:basedOn w:val="Normal"/>
    <w:next w:val="Normal"/>
    <w:link w:val="Heading1Char"/>
    <w:qFormat/>
    <w:rsid w:val="007F3106"/>
    <w:pPr>
      <w:keepNext/>
      <w:widowControl/>
      <w:numPr>
        <w:numId w:val="19"/>
      </w:numPr>
      <w:pBdr>
        <w:bottom w:val="single" w:sz="4" w:space="1" w:color="C0C0C0"/>
      </w:pBdr>
      <w:autoSpaceDN/>
      <w:spacing w:before="360" w:after="240"/>
      <w:textAlignment w:val="auto"/>
      <w:outlineLvl w:val="0"/>
    </w:pPr>
    <w:rPr>
      <w:rFonts w:ascii="MS Reference Sans Serif" w:hAnsi="MS Reference Sans Serif"/>
      <w:b/>
      <w:caps/>
      <w:kern w:val="0"/>
      <w:szCs w:val="20"/>
      <w:lang w:eastAsia="ar-SA" w:bidi="ar-SA"/>
    </w:rPr>
  </w:style>
  <w:style w:type="paragraph" w:styleId="Heading2">
    <w:name w:val="heading 2"/>
    <w:basedOn w:val="Heading1"/>
    <w:next w:val="Normal"/>
    <w:link w:val="Heading2Char"/>
    <w:qFormat/>
    <w:rsid w:val="007F3106"/>
    <w:pPr>
      <w:numPr>
        <w:ilvl w:val="1"/>
      </w:numPr>
      <w:pBdr>
        <w:bottom w:val="none" w:sz="0" w:space="0" w:color="auto"/>
      </w:pBdr>
      <w:tabs>
        <w:tab w:val="left" w:pos="709"/>
      </w:tabs>
      <w:spacing w:after="60"/>
      <w:outlineLvl w:val="1"/>
    </w:pPr>
    <w:rPr>
      <w:rFonts w:ascii="Calibri" w:hAnsi="Calibri"/>
      <w:caps w:val="0"/>
      <w:sz w:val="28"/>
      <w:szCs w:val="28"/>
    </w:rPr>
  </w:style>
  <w:style w:type="paragraph" w:styleId="Heading3">
    <w:name w:val="heading 3"/>
    <w:basedOn w:val="Heading2"/>
    <w:next w:val="Normal"/>
    <w:link w:val="Heading3Char"/>
    <w:qFormat/>
    <w:rsid w:val="007F3106"/>
    <w:pPr>
      <w:numPr>
        <w:ilvl w:val="2"/>
      </w:numPr>
      <w:tabs>
        <w:tab w:val="clear" w:pos="709"/>
        <w:tab w:val="left" w:pos="851"/>
      </w:tabs>
      <w:outlineLvl w:val="2"/>
    </w:pPr>
    <w:rPr>
      <w:sz w:val="26"/>
      <w:szCs w:val="26"/>
      <w:lang w:val="hr-HR"/>
    </w:rPr>
  </w:style>
  <w:style w:type="paragraph" w:styleId="Heading4">
    <w:name w:val="heading 4"/>
    <w:basedOn w:val="Normal"/>
    <w:next w:val="Normal"/>
    <w:link w:val="Heading4Char"/>
    <w:qFormat/>
    <w:rsid w:val="007F3106"/>
    <w:pPr>
      <w:keepNext/>
      <w:widowControl/>
      <w:numPr>
        <w:ilvl w:val="3"/>
        <w:numId w:val="19"/>
      </w:numPr>
      <w:suppressAutoHyphens w:val="0"/>
      <w:autoSpaceDN/>
      <w:spacing w:before="240" w:after="60"/>
      <w:textAlignment w:val="auto"/>
      <w:outlineLvl w:val="3"/>
    </w:pPr>
    <w:rPr>
      <w:rFonts w:ascii="Calibri" w:eastAsia="Times New Roman" w:hAnsi="Calibri" w:cs="Times New Roman"/>
      <w:b/>
      <w:bCs/>
      <w:kern w:val="0"/>
      <w:sz w:val="26"/>
      <w:szCs w:val="26"/>
      <w:lang w:bidi="ar-SA"/>
    </w:rPr>
  </w:style>
  <w:style w:type="paragraph" w:styleId="Heading5">
    <w:name w:val="heading 5"/>
    <w:basedOn w:val="Normal"/>
    <w:next w:val="Normal"/>
    <w:link w:val="Heading5Char"/>
    <w:qFormat/>
    <w:rsid w:val="007F3106"/>
    <w:pPr>
      <w:widowControl/>
      <w:numPr>
        <w:ilvl w:val="4"/>
        <w:numId w:val="19"/>
      </w:numPr>
      <w:suppressAutoHyphens w:val="0"/>
      <w:autoSpaceDN/>
      <w:spacing w:before="240" w:after="60"/>
      <w:textAlignment w:val="auto"/>
      <w:outlineLvl w:val="4"/>
    </w:pPr>
    <w:rPr>
      <w:rFonts w:ascii="Calibri" w:eastAsia="Times New Roman" w:hAnsi="Calibri" w:cs="Times New Roman"/>
      <w:b/>
      <w:bCs/>
      <w:i/>
      <w:iCs/>
      <w:kern w:val="0"/>
      <w:sz w:val="26"/>
      <w:szCs w:val="26"/>
      <w:lang w:bidi="ar-SA"/>
    </w:rPr>
  </w:style>
  <w:style w:type="paragraph" w:styleId="Heading6">
    <w:name w:val="heading 6"/>
    <w:basedOn w:val="Normal"/>
    <w:next w:val="Normal"/>
    <w:link w:val="Heading6Char"/>
    <w:uiPriority w:val="9"/>
    <w:semiHidden/>
    <w:unhideWhenUsed/>
    <w:qFormat/>
    <w:rsid w:val="007F3106"/>
    <w:pPr>
      <w:keepNext/>
      <w:keepLines/>
      <w:numPr>
        <w:ilvl w:val="5"/>
        <w:numId w:val="19"/>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7F3106"/>
    <w:pPr>
      <w:keepNext/>
      <w:keepLines/>
      <w:numPr>
        <w:ilvl w:val="6"/>
        <w:numId w:val="19"/>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7F3106"/>
    <w:pPr>
      <w:keepNext/>
      <w:keepLines/>
      <w:numPr>
        <w:ilvl w:val="7"/>
        <w:numId w:val="19"/>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7F3106"/>
    <w:pPr>
      <w:keepNext/>
      <w:keepLines/>
      <w:numPr>
        <w:ilvl w:val="8"/>
        <w:numId w:val="19"/>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F3106"/>
    <w:rPr>
      <w:rFonts w:ascii="MS Reference Sans Serif" w:hAnsi="MS Reference Sans Serif"/>
      <w:b/>
      <w:caps/>
      <w:kern w:val="0"/>
      <w:szCs w:val="20"/>
      <w:lang w:eastAsia="ar-SA" w:bidi="ar-SA"/>
    </w:rPr>
  </w:style>
  <w:style w:type="character" w:customStyle="1" w:styleId="Heading2Char">
    <w:name w:val="Heading 2 Char"/>
    <w:basedOn w:val="DefaultParagraphFont"/>
    <w:link w:val="Heading2"/>
    <w:rsid w:val="007F3106"/>
    <w:rPr>
      <w:rFonts w:ascii="Calibri" w:hAnsi="Calibri"/>
      <w:b/>
      <w:kern w:val="0"/>
      <w:sz w:val="28"/>
      <w:szCs w:val="28"/>
      <w:lang w:eastAsia="ar-SA" w:bidi="ar-SA"/>
    </w:rPr>
  </w:style>
  <w:style w:type="character" w:customStyle="1" w:styleId="Heading3Char">
    <w:name w:val="Heading 3 Char"/>
    <w:basedOn w:val="DefaultParagraphFont"/>
    <w:link w:val="Heading3"/>
    <w:rsid w:val="007F3106"/>
    <w:rPr>
      <w:rFonts w:ascii="Calibri" w:hAnsi="Calibri"/>
      <w:b/>
      <w:kern w:val="0"/>
      <w:sz w:val="26"/>
      <w:szCs w:val="26"/>
      <w:lang w:val="hr-HR" w:eastAsia="ar-SA" w:bidi="ar-SA"/>
    </w:rPr>
  </w:style>
  <w:style w:type="character" w:customStyle="1" w:styleId="CaptionCharacters">
    <w:name w:val="Caption Characters"/>
    <w:rsid w:val="007F3106"/>
  </w:style>
  <w:style w:type="character" w:styleId="Hyperlink">
    <w:name w:val="Hyperlink"/>
    <w:uiPriority w:val="99"/>
    <w:rsid w:val="007F3106"/>
    <w:rPr>
      <w:color w:val="000080"/>
      <w:u w:val="single"/>
    </w:rPr>
  </w:style>
  <w:style w:type="character" w:customStyle="1" w:styleId="SourceText">
    <w:name w:val="Source Text"/>
    <w:rsid w:val="007F3106"/>
    <w:rPr>
      <w:rFonts w:ascii="DejaVu Sans Mono" w:eastAsia="DejaVu Sans Mono" w:hAnsi="DejaVu Sans Mono" w:cs="DejaVu Sans Mono"/>
    </w:rPr>
  </w:style>
  <w:style w:type="paragraph" w:styleId="BodyText">
    <w:name w:val="Body Text"/>
    <w:basedOn w:val="Normal"/>
    <w:link w:val="BodyTextChar"/>
    <w:rsid w:val="007F3106"/>
    <w:pPr>
      <w:spacing w:after="120"/>
    </w:pPr>
  </w:style>
  <w:style w:type="character" w:customStyle="1" w:styleId="BodyTextChar">
    <w:name w:val="Body Text Char"/>
    <w:basedOn w:val="DefaultParagraphFont"/>
    <w:link w:val="BodyText"/>
    <w:rsid w:val="007F3106"/>
    <w:rPr>
      <w:rFonts w:ascii="Times" w:eastAsia="DejaVu Sans" w:hAnsi="Times" w:cs="Tahoma"/>
      <w:kern w:val="1"/>
      <w:sz w:val="24"/>
      <w:szCs w:val="24"/>
      <w:lang w:bidi="en-US"/>
    </w:rPr>
  </w:style>
  <w:style w:type="paragraph" w:customStyle="1" w:styleId="TableContents">
    <w:name w:val="Table Contents"/>
    <w:basedOn w:val="Normal"/>
    <w:rsid w:val="007228B5"/>
    <w:pPr>
      <w:suppressLineNumbers/>
    </w:pPr>
    <w:rPr>
      <w:rFonts w:ascii="MS Reference Sans Serif" w:hAnsi="MS Reference Sans Serif"/>
      <w:sz w:val="20"/>
    </w:rPr>
  </w:style>
  <w:style w:type="paragraph" w:styleId="NormalWeb">
    <w:name w:val="Normal (Web)"/>
    <w:basedOn w:val="Normal"/>
    <w:rsid w:val="007F3106"/>
    <w:pPr>
      <w:widowControl/>
      <w:suppressAutoHyphens w:val="0"/>
      <w:spacing w:before="100" w:beforeAutospacing="1" w:after="100" w:afterAutospacing="1"/>
    </w:pPr>
    <w:rPr>
      <w:rFonts w:ascii="Times New Roman" w:eastAsia="Times New Roman" w:hAnsi="Times New Roman" w:cs="Times New Roman"/>
      <w:kern w:val="0"/>
      <w:lang w:val="hr-HR" w:eastAsia="hr-HR" w:bidi="ar-SA"/>
    </w:rPr>
  </w:style>
  <w:style w:type="character" w:customStyle="1" w:styleId="apple-converted-space">
    <w:name w:val="apple-converted-space"/>
    <w:basedOn w:val="DefaultParagraphFont"/>
    <w:rsid w:val="007F3106"/>
  </w:style>
  <w:style w:type="paragraph" w:styleId="TOCHeading">
    <w:name w:val="TOC Heading"/>
    <w:basedOn w:val="Normal"/>
    <w:next w:val="Normal"/>
    <w:uiPriority w:val="39"/>
    <w:semiHidden/>
    <w:unhideWhenUsed/>
    <w:qFormat/>
    <w:rsid w:val="007F3106"/>
    <w:pPr>
      <w:keepNext/>
      <w:keepLines/>
      <w:pBdr>
        <w:bottom w:val="single" w:sz="4" w:space="1" w:color="D9D9D9" w:themeColor="background1" w:themeShade="D9"/>
      </w:pBdr>
      <w:suppressAutoHyphens w:val="0"/>
      <w:spacing w:before="480" w:line="276" w:lineRule="auto"/>
    </w:pPr>
    <w:rPr>
      <w:rFonts w:ascii="MS Reference Sans Serif" w:eastAsiaTheme="majorEastAsia" w:hAnsi="MS Reference Sans Serif" w:cstheme="majorBidi"/>
      <w:b/>
      <w:bCs/>
      <w:caps/>
      <w:szCs w:val="28"/>
    </w:rPr>
  </w:style>
  <w:style w:type="paragraph" w:styleId="TOC1">
    <w:name w:val="toc 1"/>
    <w:basedOn w:val="Normal"/>
    <w:next w:val="Normal"/>
    <w:autoRedefine/>
    <w:uiPriority w:val="39"/>
    <w:unhideWhenUsed/>
    <w:rsid w:val="006B5EAF"/>
    <w:pPr>
      <w:tabs>
        <w:tab w:val="left" w:pos="480"/>
        <w:tab w:val="right" w:leader="dot" w:pos="8222"/>
      </w:tabs>
      <w:spacing w:after="100"/>
    </w:pPr>
    <w:rPr>
      <w:rFonts w:ascii="MS Reference Sans Serif" w:hAnsi="MS Reference Sans Serif"/>
      <w:sz w:val="20"/>
    </w:rPr>
  </w:style>
  <w:style w:type="paragraph" w:styleId="TOC2">
    <w:name w:val="toc 2"/>
    <w:basedOn w:val="Normal"/>
    <w:next w:val="Normal"/>
    <w:autoRedefine/>
    <w:uiPriority w:val="39"/>
    <w:unhideWhenUsed/>
    <w:rsid w:val="006B5EAF"/>
    <w:pPr>
      <w:tabs>
        <w:tab w:val="left" w:pos="880"/>
        <w:tab w:val="right" w:leader="dot" w:pos="8222"/>
      </w:tabs>
      <w:spacing w:after="100"/>
      <w:ind w:left="240"/>
    </w:pPr>
    <w:rPr>
      <w:rFonts w:ascii="MS Reference Sans Serif" w:hAnsi="MS Reference Sans Serif"/>
      <w:sz w:val="20"/>
    </w:rPr>
  </w:style>
  <w:style w:type="paragraph" w:styleId="TOC3">
    <w:name w:val="toc 3"/>
    <w:basedOn w:val="Normal"/>
    <w:next w:val="Normal"/>
    <w:autoRedefine/>
    <w:uiPriority w:val="39"/>
    <w:unhideWhenUsed/>
    <w:rsid w:val="006B5EAF"/>
    <w:pPr>
      <w:tabs>
        <w:tab w:val="left" w:pos="1320"/>
        <w:tab w:val="right" w:leader="dot" w:pos="8222"/>
      </w:tabs>
      <w:spacing w:after="100"/>
      <w:ind w:left="480"/>
    </w:pPr>
    <w:rPr>
      <w:rFonts w:ascii="MS Reference Sans Serif" w:hAnsi="MS Reference Sans Serif"/>
      <w:sz w:val="20"/>
    </w:rPr>
  </w:style>
  <w:style w:type="paragraph" w:styleId="BalloonText">
    <w:name w:val="Balloon Text"/>
    <w:basedOn w:val="Normal"/>
    <w:link w:val="BalloonTextChar"/>
    <w:uiPriority w:val="99"/>
    <w:semiHidden/>
    <w:unhideWhenUsed/>
    <w:rsid w:val="007F3106"/>
    <w:rPr>
      <w:rFonts w:ascii="Tahoma" w:hAnsi="Tahoma"/>
      <w:sz w:val="16"/>
      <w:szCs w:val="16"/>
    </w:rPr>
  </w:style>
  <w:style w:type="character" w:customStyle="1" w:styleId="BalloonTextChar">
    <w:name w:val="Balloon Text Char"/>
    <w:basedOn w:val="DefaultParagraphFont"/>
    <w:link w:val="BalloonText"/>
    <w:uiPriority w:val="99"/>
    <w:semiHidden/>
    <w:rsid w:val="007F3106"/>
    <w:rPr>
      <w:rFonts w:ascii="Tahoma" w:eastAsia="DejaVu Sans" w:hAnsi="Tahoma" w:cs="Tahoma"/>
      <w:kern w:val="1"/>
      <w:sz w:val="16"/>
      <w:szCs w:val="16"/>
      <w:lang w:bidi="en-US"/>
    </w:rPr>
  </w:style>
  <w:style w:type="character" w:customStyle="1" w:styleId="Heading4Char">
    <w:name w:val="Heading 4 Char"/>
    <w:basedOn w:val="DefaultParagraphFont"/>
    <w:link w:val="Heading4"/>
    <w:rsid w:val="007F3106"/>
    <w:rPr>
      <w:rFonts w:ascii="Calibri" w:eastAsia="Times New Roman" w:hAnsi="Calibri" w:cs="Times New Roman"/>
      <w:b/>
      <w:bCs/>
      <w:kern w:val="0"/>
      <w:sz w:val="26"/>
      <w:szCs w:val="26"/>
      <w:lang w:bidi="ar-SA"/>
    </w:rPr>
  </w:style>
  <w:style w:type="character" w:customStyle="1" w:styleId="Heading5Char">
    <w:name w:val="Heading 5 Char"/>
    <w:basedOn w:val="DefaultParagraphFont"/>
    <w:link w:val="Heading5"/>
    <w:rsid w:val="007F3106"/>
    <w:rPr>
      <w:rFonts w:ascii="Calibri" w:eastAsia="Times New Roman" w:hAnsi="Calibri" w:cs="Times New Roman"/>
      <w:b/>
      <w:bCs/>
      <w:i/>
      <w:iCs/>
      <w:kern w:val="0"/>
      <w:sz w:val="26"/>
      <w:szCs w:val="26"/>
      <w:lang w:bidi="ar-SA"/>
    </w:rPr>
  </w:style>
  <w:style w:type="character" w:customStyle="1" w:styleId="Heading6Char">
    <w:name w:val="Heading 6 Char"/>
    <w:basedOn w:val="DefaultParagraphFont"/>
    <w:link w:val="Heading6"/>
    <w:uiPriority w:val="9"/>
    <w:semiHidden/>
    <w:rsid w:val="007F3106"/>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7F310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F310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F3106"/>
    <w:rPr>
      <w:rFonts w:asciiTheme="majorHAnsi" w:eastAsiaTheme="majorEastAsia" w:hAnsiTheme="majorHAnsi" w:cstheme="majorBidi"/>
      <w:i/>
      <w:iCs/>
      <w:color w:val="404040" w:themeColor="text1" w:themeTint="BF"/>
      <w:sz w:val="20"/>
      <w:szCs w:val="20"/>
    </w:rPr>
  </w:style>
  <w:style w:type="paragraph" w:customStyle="1" w:styleId="Note">
    <w:name w:val="Note"/>
    <w:basedOn w:val="Normal"/>
    <w:link w:val="NoteChar"/>
    <w:qFormat/>
    <w:rsid w:val="007F3106"/>
    <w:pPr>
      <w:spacing w:before="120" w:after="120"/>
      <w:jc w:val="both"/>
    </w:pPr>
    <w:rPr>
      <w:i/>
      <w:iCs/>
      <w:sz w:val="22"/>
      <w:szCs w:val="22"/>
    </w:rPr>
  </w:style>
  <w:style w:type="character" w:customStyle="1" w:styleId="NoteChar">
    <w:name w:val="Note Char"/>
    <w:basedOn w:val="DefaultParagraphFont"/>
    <w:link w:val="Note"/>
    <w:rsid w:val="007F3106"/>
    <w:rPr>
      <w:i/>
      <w:iCs/>
      <w:sz w:val="22"/>
      <w:szCs w:val="22"/>
    </w:rPr>
  </w:style>
  <w:style w:type="paragraph" w:customStyle="1" w:styleId="Body0">
    <w:name w:val="Body0"/>
    <w:basedOn w:val="Normal"/>
    <w:link w:val="Body0Char"/>
    <w:qFormat/>
    <w:rsid w:val="007F3106"/>
    <w:pPr>
      <w:widowControl/>
      <w:autoSpaceDN/>
      <w:spacing w:before="120"/>
      <w:jc w:val="both"/>
      <w:textAlignment w:val="auto"/>
    </w:pPr>
    <w:rPr>
      <w:rFonts w:ascii="MS Reference Sans Serif" w:eastAsia="Times New Roman" w:hAnsi="MS Reference Sans Serif" w:cs="Times New Roman"/>
      <w:noProof/>
      <w:kern w:val="0"/>
      <w:sz w:val="20"/>
      <w:szCs w:val="20"/>
      <w:lang w:eastAsia="ar-SA" w:bidi="ar-SA"/>
    </w:rPr>
  </w:style>
  <w:style w:type="character" w:customStyle="1" w:styleId="Body0Char">
    <w:name w:val="Body0 Char"/>
    <w:basedOn w:val="DefaultParagraphFont"/>
    <w:link w:val="Body0"/>
    <w:rsid w:val="007F3106"/>
    <w:rPr>
      <w:rFonts w:ascii="MS Reference Sans Serif" w:eastAsia="Times New Roman" w:hAnsi="MS Reference Sans Serif" w:cs="Times New Roman"/>
      <w:noProof/>
      <w:kern w:val="0"/>
      <w:sz w:val="20"/>
      <w:szCs w:val="20"/>
      <w:lang w:eastAsia="ar-SA" w:bidi="ar-SA"/>
    </w:rPr>
  </w:style>
  <w:style w:type="paragraph" w:customStyle="1" w:styleId="TableHeader">
    <w:name w:val="Table Header"/>
    <w:basedOn w:val="Body0"/>
    <w:link w:val="TableHeaderChar"/>
    <w:qFormat/>
    <w:rsid w:val="007F3106"/>
    <w:pPr>
      <w:spacing w:before="240" w:after="120"/>
    </w:pPr>
    <w:rPr>
      <w:b/>
    </w:rPr>
  </w:style>
  <w:style w:type="character" w:customStyle="1" w:styleId="TableHeaderChar">
    <w:name w:val="Table Header Char"/>
    <w:basedOn w:val="Body0Char"/>
    <w:link w:val="TableHeader"/>
    <w:rsid w:val="007F3106"/>
    <w:rPr>
      <w:b/>
    </w:rPr>
  </w:style>
  <w:style w:type="paragraph" w:customStyle="1" w:styleId="Source">
    <w:name w:val="Source"/>
    <w:basedOn w:val="Normal"/>
    <w:link w:val="SourceChar"/>
    <w:qFormat/>
    <w:rsid w:val="007F3106"/>
    <w:pPr>
      <w:pBdr>
        <w:top w:val="single" w:sz="4" w:space="6" w:color="D9D9D9" w:themeColor="background1" w:themeShade="D9"/>
        <w:left w:val="single" w:sz="4" w:space="6" w:color="D9D9D9" w:themeColor="background1" w:themeShade="D9"/>
        <w:bottom w:val="single" w:sz="4" w:space="6" w:color="D9D9D9" w:themeColor="background1" w:themeShade="D9"/>
        <w:right w:val="single" w:sz="4" w:space="6" w:color="D9D9D9" w:themeColor="background1" w:themeShade="D9"/>
      </w:pBdr>
      <w:tabs>
        <w:tab w:val="left" w:pos="567"/>
        <w:tab w:val="left" w:pos="1276"/>
      </w:tabs>
      <w:spacing w:before="120" w:after="120"/>
    </w:pPr>
    <w:rPr>
      <w:rFonts w:ascii="Courier New" w:hAnsi="Courier New"/>
      <w:noProof/>
      <w:sz w:val="20"/>
    </w:rPr>
  </w:style>
  <w:style w:type="character" w:customStyle="1" w:styleId="SourceChar">
    <w:name w:val="Source Char"/>
    <w:basedOn w:val="DefaultParagraphFont"/>
    <w:link w:val="Source"/>
    <w:rsid w:val="007F3106"/>
    <w:rPr>
      <w:rFonts w:ascii="Courier New" w:hAnsi="Courier New"/>
      <w:noProof/>
      <w:sz w:val="20"/>
    </w:rPr>
  </w:style>
  <w:style w:type="character" w:styleId="HTMLCode">
    <w:name w:val="HTML Code"/>
    <w:basedOn w:val="DefaultParagraphFont"/>
    <w:unhideWhenUsed/>
    <w:rsid w:val="00CE1961"/>
    <w:rPr>
      <w:rFonts w:ascii="Courier New" w:hAnsi="Courier New"/>
      <w:sz w:val="20"/>
      <w:szCs w:val="20"/>
    </w:rPr>
  </w:style>
  <w:style w:type="table" w:styleId="TableGrid">
    <w:name w:val="Table Grid"/>
    <w:basedOn w:val="TableNormal"/>
    <w:uiPriority w:val="59"/>
    <w:rsid w:val="00FD7E6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hostname:portForMms/MmNotification/" TargetMode="External"/><Relationship Id="rId3" Type="http://schemas.openxmlformats.org/officeDocument/2006/relationships/styles" Target="styles.xml"/><Relationship Id="rId7" Type="http://schemas.openxmlformats.org/officeDocument/2006/relationships/hyperlink" Target="http://hostname:portForSms/SmsNotificatio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mail.google.com/mail/?ui=2&amp;ik=d19b856fed&amp;view=att&amp;th=12664ceea833e9a9&amp;attid=0.1&amp;disp=vah&amp;zw"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AC2D21-5E22-49E7-9894-F0F73CD80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1</Pages>
  <Words>4565</Words>
  <Characters>26027</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
    </vt:vector>
  </TitlesOfParts>
  <Company>Kapsch</Company>
  <LinksUpToDate>false</LinksUpToDate>
  <CharactersWithSpaces>30531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 Lukica</dc:creator>
  <cp:keywords/>
  <dc:description/>
  <cp:lastModifiedBy>Mario Lukica</cp:lastModifiedBy>
  <cp:revision>10</cp:revision>
  <cp:lastPrinted>2010-01-26T15:14:00Z</cp:lastPrinted>
  <dcterms:created xsi:type="dcterms:W3CDTF">2010-01-26T13:39:00Z</dcterms:created>
  <dcterms:modified xsi:type="dcterms:W3CDTF">2010-01-26T15:15:00Z</dcterms:modified>
</cp:coreProperties>
</file>